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009046B3" w:rsidP="0D84DD96" w:rsidRDefault="00FA4C20" w14:paraId="77505E3D" w14:textId="408134DA">
      <w:pPr>
        <w:rPr>
          <w:rFonts w:ascii="Calibri Light" w:hAnsi="Calibri Light" w:eastAsia="Calibri Light" w:cs="Calibri Light"/>
          <w:b/>
          <w:bCs/>
          <w:noProof/>
          <w:sz w:val="24"/>
          <w:szCs w:val="24"/>
        </w:rPr>
      </w:pPr>
      <w:r>
        <w:rPr>
          <w:noProof/>
          <w:color w:val="2B579A"/>
          <w:shd w:val="clear" w:color="auto" w:fill="E6E6E6"/>
        </w:rPr>
        <w:drawing>
          <wp:anchor distT="0" distB="0" distL="114300" distR="114300" simplePos="0" relativeHeight="251658240" behindDoc="0" locked="0" layoutInCell="1" allowOverlap="1" wp14:anchorId="37D55302" wp14:editId="6082702F">
            <wp:simplePos x="0" y="0"/>
            <wp:positionH relativeFrom="margin">
              <wp:posOffset>-1872322</wp:posOffset>
            </wp:positionH>
            <wp:positionV relativeFrom="page">
              <wp:posOffset>-26377</wp:posOffset>
            </wp:positionV>
            <wp:extent cx="10584282" cy="674924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rcRect t="2347" b="2347"/>
                    <a:stretch>
                      <a:fillRect/>
                    </a:stretch>
                  </pic:blipFill>
                  <pic:spPr bwMode="auto">
                    <a:xfrm>
                      <a:off x="0" y="0"/>
                      <a:ext cx="10584282" cy="6749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A4C20" w:rsidP="0D84DD96" w:rsidRDefault="00FA4C20" w14:paraId="05336CEA" w14:textId="77777777">
      <w:pPr>
        <w:rPr>
          <w:rFonts w:ascii="Calibri Light" w:hAnsi="Calibri Light" w:eastAsia="Calibri Light" w:cs="Calibri Light"/>
          <w:b/>
          <w:bCs/>
          <w:noProof/>
          <w:sz w:val="24"/>
          <w:szCs w:val="24"/>
        </w:rPr>
      </w:pPr>
    </w:p>
    <w:p w:rsidR="00FA4C20" w:rsidP="0D84DD96" w:rsidRDefault="00FA4C20" w14:paraId="56BAF581" w14:textId="77777777">
      <w:pPr>
        <w:rPr>
          <w:rFonts w:ascii="Calibri Light" w:hAnsi="Calibri Light" w:eastAsia="Calibri Light" w:cs="Calibri Light"/>
          <w:b/>
          <w:bCs/>
          <w:noProof/>
          <w:sz w:val="24"/>
          <w:szCs w:val="24"/>
        </w:rPr>
      </w:pPr>
    </w:p>
    <w:p w:rsidR="00FA4C20" w:rsidP="0D84DD96" w:rsidRDefault="00FA4C20" w14:paraId="2A267DBC" w14:textId="77777777">
      <w:pPr>
        <w:rPr>
          <w:rFonts w:ascii="Calibri Light" w:hAnsi="Calibri Light" w:eastAsia="Calibri Light" w:cs="Calibri Light"/>
          <w:b/>
          <w:bCs/>
          <w:noProof/>
          <w:sz w:val="24"/>
          <w:szCs w:val="24"/>
        </w:rPr>
      </w:pPr>
    </w:p>
    <w:p w:rsidR="00FA4C20" w:rsidP="0D84DD96" w:rsidRDefault="00FA4C20" w14:paraId="50621CCF" w14:textId="77777777">
      <w:pPr>
        <w:rPr>
          <w:rFonts w:ascii="Calibri Light" w:hAnsi="Calibri Light" w:eastAsia="Calibri Light" w:cs="Calibri Light"/>
          <w:b/>
          <w:bCs/>
          <w:noProof/>
          <w:sz w:val="24"/>
          <w:szCs w:val="24"/>
        </w:rPr>
      </w:pPr>
    </w:p>
    <w:p w:rsidR="00FA4C20" w:rsidP="0D84DD96" w:rsidRDefault="00FA4C20" w14:paraId="6AFAA541" w14:textId="77777777">
      <w:pPr>
        <w:rPr>
          <w:rFonts w:ascii="Calibri Light" w:hAnsi="Calibri Light" w:eastAsia="Calibri Light" w:cs="Calibri Light"/>
          <w:b/>
          <w:bCs/>
          <w:noProof/>
          <w:sz w:val="24"/>
          <w:szCs w:val="24"/>
        </w:rPr>
      </w:pPr>
    </w:p>
    <w:p w:rsidR="00FA4C20" w:rsidP="0D84DD96" w:rsidRDefault="00FA4C20" w14:paraId="74988205" w14:textId="77777777">
      <w:pPr>
        <w:rPr>
          <w:rFonts w:ascii="Calibri Light" w:hAnsi="Calibri Light" w:eastAsia="Calibri Light" w:cs="Calibri Light"/>
          <w:b/>
          <w:bCs/>
          <w:noProof/>
          <w:sz w:val="24"/>
          <w:szCs w:val="24"/>
        </w:rPr>
      </w:pPr>
    </w:p>
    <w:p w:rsidR="00FA4C20" w:rsidP="0D84DD96" w:rsidRDefault="00FA4C20" w14:paraId="19759876" w14:textId="77777777">
      <w:pPr>
        <w:rPr>
          <w:rFonts w:ascii="Calibri Light" w:hAnsi="Calibri Light" w:eastAsia="Calibri Light" w:cs="Calibri Light"/>
          <w:b/>
          <w:bCs/>
          <w:noProof/>
          <w:sz w:val="24"/>
          <w:szCs w:val="24"/>
        </w:rPr>
      </w:pPr>
    </w:p>
    <w:p w:rsidR="00FA4C20" w:rsidP="0D84DD96" w:rsidRDefault="00FA4C20" w14:paraId="31F368D6" w14:textId="77777777">
      <w:pPr>
        <w:rPr>
          <w:rFonts w:ascii="Calibri Light" w:hAnsi="Calibri Light" w:eastAsia="Calibri Light" w:cs="Calibri Light"/>
          <w:b/>
          <w:bCs/>
          <w:noProof/>
          <w:sz w:val="24"/>
          <w:szCs w:val="24"/>
        </w:rPr>
      </w:pPr>
    </w:p>
    <w:p w:rsidR="00FA4C20" w:rsidP="0D84DD96" w:rsidRDefault="00FA4C20" w14:paraId="25F6B270" w14:textId="77777777">
      <w:pPr>
        <w:rPr>
          <w:rFonts w:ascii="Calibri Light" w:hAnsi="Calibri Light" w:eastAsia="Calibri Light" w:cs="Calibri Light"/>
          <w:b/>
          <w:bCs/>
          <w:noProof/>
          <w:sz w:val="24"/>
          <w:szCs w:val="24"/>
        </w:rPr>
      </w:pPr>
    </w:p>
    <w:p w:rsidR="00FA4C20" w:rsidP="0D84DD96" w:rsidRDefault="00FA4C20" w14:paraId="14B9FA82" w14:textId="77777777">
      <w:pPr>
        <w:rPr>
          <w:rFonts w:ascii="Calibri Light" w:hAnsi="Calibri Light" w:eastAsia="Calibri Light" w:cs="Calibri Light"/>
          <w:b/>
          <w:bCs/>
          <w:noProof/>
          <w:sz w:val="24"/>
          <w:szCs w:val="24"/>
        </w:rPr>
      </w:pPr>
    </w:p>
    <w:p w:rsidR="00FA4C20" w:rsidP="0D84DD96" w:rsidRDefault="00FA4C20" w14:paraId="5840942C" w14:textId="77777777">
      <w:pPr>
        <w:rPr>
          <w:rFonts w:ascii="Calibri Light" w:hAnsi="Calibri Light" w:eastAsia="Calibri Light" w:cs="Calibri Light"/>
          <w:b/>
          <w:bCs/>
          <w:sz w:val="24"/>
          <w:szCs w:val="24"/>
        </w:rPr>
      </w:pPr>
    </w:p>
    <w:p w:rsidR="009046B3" w:rsidP="0D84DD96" w:rsidRDefault="009046B3" w14:paraId="5EE9DB88" w14:textId="77777777">
      <w:pPr>
        <w:rPr>
          <w:rFonts w:ascii="Calibri Light" w:hAnsi="Calibri Light" w:eastAsia="Calibri Light" w:cs="Calibri Light"/>
          <w:b/>
          <w:bCs/>
          <w:sz w:val="24"/>
          <w:szCs w:val="24"/>
        </w:rPr>
      </w:pPr>
    </w:p>
    <w:p w:rsidR="009046B3" w:rsidP="0D84DD96" w:rsidRDefault="009046B3" w14:paraId="778135AF" w14:textId="77777777">
      <w:pPr>
        <w:rPr>
          <w:rFonts w:ascii="Calibri Light" w:hAnsi="Calibri Light" w:eastAsia="Calibri Light" w:cs="Calibri Light"/>
          <w:b/>
          <w:bCs/>
          <w:sz w:val="24"/>
          <w:szCs w:val="24"/>
        </w:rPr>
      </w:pPr>
    </w:p>
    <w:p w:rsidR="009046B3" w:rsidP="0D84DD96" w:rsidRDefault="009046B3" w14:paraId="0C5A6E27" w14:textId="77777777">
      <w:pPr>
        <w:rPr>
          <w:rFonts w:ascii="Calibri Light" w:hAnsi="Calibri Light" w:eastAsia="Calibri Light" w:cs="Calibri Light"/>
          <w:b/>
          <w:bCs/>
          <w:sz w:val="24"/>
          <w:szCs w:val="24"/>
        </w:rPr>
      </w:pPr>
    </w:p>
    <w:p w:rsidR="009046B3" w:rsidP="0D84DD96" w:rsidRDefault="009046B3" w14:paraId="3A2A8392" w14:textId="46D81CDA">
      <w:pPr>
        <w:rPr>
          <w:rFonts w:ascii="Calibri Light" w:hAnsi="Calibri Light" w:eastAsia="Calibri Light" w:cs="Calibri Light"/>
          <w:b/>
          <w:bCs/>
          <w:sz w:val="24"/>
          <w:szCs w:val="24"/>
        </w:rPr>
      </w:pPr>
    </w:p>
    <w:p w:rsidR="009046B3" w:rsidP="0D84DD96" w:rsidRDefault="009046B3" w14:paraId="6857E3BB" w14:textId="77777777">
      <w:pPr>
        <w:rPr>
          <w:rFonts w:ascii="Calibri Light" w:hAnsi="Calibri Light" w:eastAsia="Calibri Light" w:cs="Calibri Light"/>
          <w:b/>
          <w:bCs/>
          <w:sz w:val="24"/>
          <w:szCs w:val="24"/>
        </w:rPr>
      </w:pPr>
    </w:p>
    <w:p w:rsidR="009046B3" w:rsidP="0D84DD96" w:rsidRDefault="009046B3" w14:paraId="3703581C" w14:textId="77777777">
      <w:pPr>
        <w:rPr>
          <w:rFonts w:ascii="Calibri Light" w:hAnsi="Calibri Light" w:eastAsia="Calibri Light" w:cs="Calibri Light"/>
          <w:b/>
          <w:bCs/>
          <w:sz w:val="24"/>
          <w:szCs w:val="24"/>
        </w:rPr>
      </w:pPr>
    </w:p>
    <w:p w:rsidR="009046B3" w:rsidP="0D84DD96" w:rsidRDefault="009046B3" w14:paraId="4A2012F1" w14:textId="77777777">
      <w:pPr>
        <w:rPr>
          <w:rFonts w:ascii="Calibri Light" w:hAnsi="Calibri Light" w:eastAsia="Calibri Light" w:cs="Calibri Light"/>
          <w:b/>
          <w:bCs/>
          <w:sz w:val="24"/>
          <w:szCs w:val="24"/>
        </w:rPr>
      </w:pPr>
    </w:p>
    <w:p w:rsidR="009046B3" w:rsidP="0D84DD96" w:rsidRDefault="009046B3" w14:paraId="0FEAC0C9" w14:textId="77777777">
      <w:pPr>
        <w:rPr>
          <w:rFonts w:ascii="Calibri Light" w:hAnsi="Calibri Light" w:eastAsia="Calibri Light" w:cs="Calibri Light"/>
          <w:b/>
          <w:bCs/>
          <w:sz w:val="24"/>
          <w:szCs w:val="24"/>
        </w:rPr>
      </w:pPr>
    </w:p>
    <w:p w:rsidR="009046B3" w:rsidP="0D84DD96" w:rsidRDefault="009046B3" w14:paraId="66CDA292" w14:textId="6F4167BA">
      <w:pPr>
        <w:rPr>
          <w:rFonts w:ascii="Calibri Light" w:hAnsi="Calibri Light" w:eastAsia="Calibri Light" w:cs="Calibri Light"/>
          <w:b/>
          <w:bCs/>
          <w:sz w:val="24"/>
          <w:szCs w:val="24"/>
        </w:rPr>
      </w:pPr>
    </w:p>
    <w:p w:rsidR="009046B3" w:rsidP="0D84DD96" w:rsidRDefault="009046B3" w14:paraId="06A6D432" w14:textId="77777777">
      <w:pPr>
        <w:rPr>
          <w:rFonts w:ascii="Calibri Light" w:hAnsi="Calibri Light" w:eastAsia="Calibri Light" w:cs="Calibri Light"/>
          <w:b/>
          <w:bCs/>
          <w:sz w:val="24"/>
          <w:szCs w:val="24"/>
        </w:rPr>
      </w:pPr>
    </w:p>
    <w:p w:rsidR="009046B3" w:rsidP="0D84DD96" w:rsidRDefault="009046B3" w14:paraId="0080E369" w14:textId="0E35B456">
      <w:pPr>
        <w:rPr>
          <w:rFonts w:ascii="Calibri Light" w:hAnsi="Calibri Light" w:eastAsia="Calibri Light" w:cs="Calibri Light"/>
          <w:b/>
          <w:bCs/>
          <w:sz w:val="24"/>
          <w:szCs w:val="24"/>
        </w:rPr>
      </w:pPr>
    </w:p>
    <w:p w:rsidR="009046B3" w:rsidP="0D84DD96" w:rsidRDefault="009046B3" w14:paraId="14944C45" w14:textId="442C1A2F">
      <w:pPr>
        <w:rPr>
          <w:rFonts w:ascii="Calibri Light" w:hAnsi="Calibri Light" w:eastAsia="Calibri Light" w:cs="Calibri Light"/>
          <w:b/>
          <w:bCs/>
          <w:sz w:val="24"/>
          <w:szCs w:val="24"/>
        </w:rPr>
      </w:pPr>
    </w:p>
    <w:p w:rsidR="009F24B0" w:rsidP="0D84DD96" w:rsidRDefault="009F24B0" w14:paraId="32BAD16F" w14:textId="1828776D">
      <w:pPr>
        <w:rPr>
          <w:rFonts w:ascii="Calibri Light" w:hAnsi="Calibri Light" w:eastAsia="Calibri Light" w:cs="Calibri Light"/>
          <w:b/>
          <w:bCs/>
          <w:sz w:val="24"/>
          <w:szCs w:val="24"/>
        </w:rPr>
      </w:pPr>
    </w:p>
    <w:p w:rsidR="00FF3FAB" w:rsidP="0D84DD96" w:rsidRDefault="00FF3FAB" w14:paraId="4761010F" w14:textId="07304796">
      <w:pPr>
        <w:rPr>
          <w:rFonts w:ascii="Calibri Light" w:hAnsi="Calibri Light" w:eastAsia="Calibri Light" w:cs="Calibri Light"/>
          <w:b/>
          <w:bCs/>
          <w:sz w:val="24"/>
          <w:szCs w:val="24"/>
        </w:rPr>
      </w:pPr>
    </w:p>
    <w:p w:rsidR="00FF3FAB" w:rsidP="0D84DD96" w:rsidRDefault="00FF3FAB" w14:paraId="6DE723F1" w14:textId="77777777">
      <w:pPr>
        <w:rPr>
          <w:rFonts w:ascii="Calibri Light" w:hAnsi="Calibri Light" w:eastAsia="Calibri Light" w:cs="Calibri Light"/>
          <w:b/>
          <w:bCs/>
          <w:sz w:val="24"/>
          <w:szCs w:val="24"/>
        </w:rPr>
      </w:pPr>
    </w:p>
    <w:p w:rsidR="00FF3FAB" w:rsidP="0D84DD96" w:rsidRDefault="00FF3FAB" w14:paraId="6DE723F2" w14:textId="7D0D68CF">
      <w:pPr>
        <w:rPr>
          <w:rFonts w:ascii="Calibri Light" w:hAnsi="Calibri Light" w:eastAsia="Calibri Light" w:cs="Calibri Light"/>
          <w:b/>
          <w:bCs/>
          <w:sz w:val="24"/>
          <w:szCs w:val="24"/>
        </w:rPr>
      </w:pPr>
    </w:p>
    <w:p w:rsidR="00FF3FAB" w:rsidP="0D84DD96" w:rsidRDefault="00FF3FAB" w14:paraId="6DE723F3" w14:textId="45323919">
      <w:pPr>
        <w:rPr>
          <w:rFonts w:ascii="Calibri Light" w:hAnsi="Calibri Light" w:eastAsia="Calibri Light" w:cs="Calibri Light"/>
          <w:b/>
          <w:bCs/>
          <w:sz w:val="24"/>
          <w:szCs w:val="24"/>
        </w:rPr>
      </w:pPr>
    </w:p>
    <w:p w:rsidR="00FF3FAB" w:rsidP="0D84DD96" w:rsidRDefault="00FF3FAB" w14:paraId="6DE723F4" w14:textId="77777777">
      <w:pPr>
        <w:rPr>
          <w:rFonts w:ascii="Calibri Light" w:hAnsi="Calibri Light" w:eastAsia="Calibri Light" w:cs="Calibri Light"/>
          <w:b/>
          <w:bCs/>
          <w:sz w:val="24"/>
          <w:szCs w:val="24"/>
        </w:rPr>
      </w:pPr>
    </w:p>
    <w:p w:rsidR="00FF3FAB" w:rsidP="0D84DD96" w:rsidRDefault="00FF3FAB" w14:paraId="6DE723F5" w14:textId="77777777">
      <w:pPr>
        <w:rPr>
          <w:rFonts w:ascii="Calibri Light" w:hAnsi="Calibri Light" w:eastAsia="Calibri Light" w:cs="Calibri Light"/>
          <w:b/>
          <w:bCs/>
          <w:sz w:val="24"/>
          <w:szCs w:val="24"/>
        </w:rPr>
      </w:pPr>
    </w:p>
    <w:p w:rsidR="00FF3FAB" w:rsidP="0D84DD96" w:rsidRDefault="00FF3FAB" w14:paraId="6DE723F6" w14:textId="77777777">
      <w:pPr>
        <w:rPr>
          <w:rFonts w:ascii="Calibri Light" w:hAnsi="Calibri Light" w:eastAsia="Calibri Light" w:cs="Calibri Light"/>
          <w:b/>
          <w:bCs/>
          <w:sz w:val="24"/>
          <w:szCs w:val="24"/>
        </w:rPr>
      </w:pPr>
    </w:p>
    <w:p w:rsidR="00FF3FAB" w:rsidP="0D84DD96" w:rsidRDefault="00FF3FAB" w14:paraId="6DE723F7" w14:textId="77777777">
      <w:pPr>
        <w:rPr>
          <w:rFonts w:ascii="Calibri Light" w:hAnsi="Calibri Light" w:eastAsia="Calibri Light" w:cs="Calibri Light"/>
          <w:b/>
          <w:bCs/>
          <w:sz w:val="24"/>
          <w:szCs w:val="24"/>
        </w:rPr>
      </w:pPr>
    </w:p>
    <w:p w:rsidR="00FF3FAB" w:rsidP="0D84DD96" w:rsidRDefault="00FF3FAB" w14:paraId="6DE723F8" w14:textId="127963C8">
      <w:pPr>
        <w:rPr>
          <w:rFonts w:ascii="Calibri Light" w:hAnsi="Calibri Light" w:eastAsia="Calibri Light" w:cs="Calibri Light"/>
          <w:b/>
          <w:bCs/>
          <w:sz w:val="24"/>
          <w:szCs w:val="24"/>
        </w:rPr>
      </w:pPr>
    </w:p>
    <w:p w:rsidR="00FF3FAB" w:rsidP="0D84DD96" w:rsidRDefault="00FF3FAB" w14:paraId="6DE723F9" w14:textId="77777777">
      <w:pPr>
        <w:rPr>
          <w:rFonts w:ascii="Calibri Light" w:hAnsi="Calibri Light" w:eastAsia="Calibri Light" w:cs="Calibri Light"/>
          <w:b/>
          <w:bCs/>
          <w:sz w:val="24"/>
          <w:szCs w:val="24"/>
        </w:rPr>
      </w:pPr>
    </w:p>
    <w:p w:rsidR="00FF3FAB" w:rsidP="0D84DD96" w:rsidRDefault="00FF3FAB" w14:paraId="6DE723FA" w14:textId="77777777">
      <w:pPr>
        <w:rPr>
          <w:rFonts w:ascii="Calibri Light" w:hAnsi="Calibri Light" w:eastAsia="Calibri Light" w:cs="Calibri Light"/>
          <w:b/>
          <w:bCs/>
          <w:sz w:val="24"/>
          <w:szCs w:val="24"/>
        </w:rPr>
      </w:pPr>
    </w:p>
    <w:p w:rsidR="00FF3FAB" w:rsidP="0D84DD96" w:rsidRDefault="00FF3FAB" w14:paraId="6DE723FB" w14:textId="77777777">
      <w:pPr>
        <w:rPr>
          <w:rFonts w:ascii="Calibri Light" w:hAnsi="Calibri Light" w:eastAsia="Calibri Light" w:cs="Calibri Light"/>
          <w:b/>
          <w:bCs/>
          <w:sz w:val="24"/>
          <w:szCs w:val="24"/>
        </w:rPr>
      </w:pPr>
    </w:p>
    <w:p w:rsidR="00FF3FAB" w:rsidP="0D84DD96" w:rsidRDefault="00FF3FAB" w14:paraId="6DE723FC" w14:textId="77777777">
      <w:pPr>
        <w:rPr>
          <w:rFonts w:ascii="Calibri Light" w:hAnsi="Calibri Light" w:eastAsia="Calibri Light" w:cs="Calibri Light"/>
          <w:b/>
          <w:bCs/>
          <w:sz w:val="24"/>
          <w:szCs w:val="24"/>
        </w:rPr>
      </w:pPr>
    </w:p>
    <w:p w:rsidRPr="0040288D" w:rsidR="00F6360D" w:rsidP="0070647D" w:rsidRDefault="00F6360D" w14:paraId="0ED345CC" w14:textId="73CC1444">
      <w:pPr>
        <w:jc w:val="center"/>
        <w:rPr>
          <w:rFonts w:ascii="Calibri Light" w:hAnsi="Calibri Light" w:eastAsia="Calibri Light" w:cs="Calibri Light"/>
          <w:b/>
          <w:bCs/>
          <w:color w:val="FFFFFF" w:themeColor="background1"/>
          <w:sz w:val="24"/>
          <w:szCs w:val="24"/>
        </w:rPr>
      </w:pPr>
      <w:r w:rsidRPr="0D84DD96">
        <w:rPr>
          <w:rFonts w:ascii="Calibri Light" w:hAnsi="Calibri Light" w:eastAsia="Calibri Light" w:cs="Calibri Light"/>
          <w:b/>
          <w:bCs/>
          <w:color w:val="FFFFFF" w:themeColor="background1"/>
          <w:sz w:val="24"/>
          <w:szCs w:val="24"/>
        </w:rPr>
        <w:t>COLLECTIVE WORSHIP</w:t>
      </w:r>
    </w:p>
    <w:p w:rsidRPr="0040288D" w:rsidR="001B14DA" w:rsidP="0D84DD96" w:rsidRDefault="00C147D3" w14:paraId="6DE72403" w14:textId="7910A693">
      <w:pPr>
        <w:jc w:val="center"/>
        <w:rPr>
          <w:rFonts w:ascii="Calibri Light" w:hAnsi="Calibri Light" w:eastAsia="Calibri Light" w:cs="Calibri Light"/>
          <w:b/>
          <w:bCs/>
          <w:color w:val="FFFFFF" w:themeColor="background1"/>
          <w:sz w:val="24"/>
          <w:szCs w:val="24"/>
        </w:rPr>
      </w:pPr>
      <w:r w:rsidRPr="0D84DD96">
        <w:rPr>
          <w:rFonts w:ascii="Calibri Light" w:hAnsi="Calibri Light" w:eastAsia="Calibri Light" w:cs="Calibri Light"/>
          <w:b/>
          <w:bCs/>
          <w:color w:val="FFFFFF" w:themeColor="background1"/>
          <w:sz w:val="24"/>
          <w:szCs w:val="24"/>
        </w:rPr>
        <w:t xml:space="preserve"> </w:t>
      </w:r>
      <w:r w:rsidRPr="0D84DD96" w:rsidR="00DE40EB">
        <w:rPr>
          <w:rFonts w:ascii="Calibri Light" w:hAnsi="Calibri Light" w:eastAsia="Calibri Light" w:cs="Calibri Light"/>
          <w:b/>
          <w:bCs/>
          <w:color w:val="FFFFFF" w:themeColor="background1"/>
          <w:sz w:val="24"/>
          <w:szCs w:val="24"/>
        </w:rPr>
        <w:t>POLICY</w:t>
      </w:r>
    </w:p>
    <w:p w:rsidR="00F43920" w:rsidP="0D84DD96" w:rsidRDefault="00F43920" w14:paraId="328FECBC" w14:textId="5DB29327">
      <w:pPr>
        <w:rPr>
          <w:rFonts w:ascii="Calibri Light" w:hAnsi="Calibri Light" w:eastAsia="Calibri Light" w:cs="Calibri Light"/>
          <w:b/>
          <w:bCs/>
          <w:color w:val="FFFFFF" w:themeColor="background1"/>
          <w:sz w:val="24"/>
          <w:szCs w:val="24"/>
        </w:rPr>
      </w:pPr>
    </w:p>
    <w:tbl>
      <w:tblPr>
        <w:tblW w:w="495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15" w:type="dxa"/>
          <w:right w:w="115" w:type="dxa"/>
        </w:tblCellMar>
        <w:tblLook w:val="0600" w:firstRow="0" w:lastRow="0" w:firstColumn="0" w:lastColumn="0" w:noHBand="1" w:noVBand="1"/>
      </w:tblPr>
      <w:tblGrid>
        <w:gridCol w:w="2759"/>
        <w:gridCol w:w="2193"/>
      </w:tblGrid>
      <w:tr w:rsidRPr="001B14DA" w:rsidR="009112B9" w:rsidTr="0D84DD96" w14:paraId="450E166C" w14:textId="77777777">
        <w:trPr>
          <w:jc w:val="center"/>
        </w:trPr>
        <w:tc>
          <w:tcPr>
            <w:tcW w:w="2759" w:type="dxa"/>
            <w:tcMar>
              <w:top w:w="100" w:type="dxa"/>
              <w:left w:w="100" w:type="dxa"/>
              <w:bottom w:w="100" w:type="dxa"/>
              <w:right w:w="100" w:type="dxa"/>
            </w:tcMar>
          </w:tcPr>
          <w:p w:rsidRPr="001B14DA" w:rsidR="009112B9" w:rsidP="0D84DD96" w:rsidRDefault="67DD1614" w14:paraId="09A81DB7" w14:textId="7777777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Policy Reference No</w:t>
            </w:r>
          </w:p>
        </w:tc>
        <w:tc>
          <w:tcPr>
            <w:tcW w:w="2193" w:type="dxa"/>
            <w:tcMar>
              <w:top w:w="100" w:type="dxa"/>
              <w:left w:w="100" w:type="dxa"/>
              <w:bottom w:w="100" w:type="dxa"/>
              <w:right w:w="100" w:type="dxa"/>
            </w:tcMar>
          </w:tcPr>
          <w:p w:rsidRPr="001B14DA" w:rsidR="009112B9" w:rsidP="0D84DD96" w:rsidRDefault="67DD1614" w14:paraId="1188B82B" w14:textId="226A08BF">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C</w:t>
            </w:r>
            <w:r w:rsidRPr="0D84DD96" w:rsidR="00F6360D">
              <w:rPr>
                <w:rFonts w:ascii="Calibri Light" w:hAnsi="Calibri Light" w:eastAsia="Calibri Light" w:cs="Calibri Light"/>
                <w:b/>
                <w:bCs/>
                <w:sz w:val="24"/>
                <w:szCs w:val="24"/>
              </w:rPr>
              <w:t>UR001</w:t>
            </w:r>
          </w:p>
        </w:tc>
      </w:tr>
      <w:tr w:rsidRPr="001B14DA" w:rsidR="009112B9" w:rsidTr="0D84DD96" w14:paraId="3F8B99A0" w14:textId="77777777">
        <w:trPr>
          <w:jc w:val="center"/>
        </w:trPr>
        <w:tc>
          <w:tcPr>
            <w:tcW w:w="2759" w:type="dxa"/>
            <w:tcMar>
              <w:top w:w="100" w:type="dxa"/>
              <w:left w:w="100" w:type="dxa"/>
              <w:bottom w:w="100" w:type="dxa"/>
              <w:right w:w="100" w:type="dxa"/>
            </w:tcMar>
          </w:tcPr>
          <w:p w:rsidRPr="001B14DA" w:rsidR="009112B9" w:rsidP="0D84DD96" w:rsidRDefault="67DD1614" w14:paraId="487F0E0B" w14:textId="7777777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Review Frequency</w:t>
            </w:r>
          </w:p>
        </w:tc>
        <w:tc>
          <w:tcPr>
            <w:tcW w:w="2193" w:type="dxa"/>
            <w:tcMar>
              <w:top w:w="100" w:type="dxa"/>
              <w:left w:w="100" w:type="dxa"/>
              <w:bottom w:w="100" w:type="dxa"/>
              <w:right w:w="100" w:type="dxa"/>
            </w:tcMar>
          </w:tcPr>
          <w:p w:rsidRPr="001B14DA" w:rsidR="009112B9" w:rsidP="0D84DD96" w:rsidRDefault="00C147D3" w14:paraId="4D4A898C" w14:textId="5F67EE9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Annual</w:t>
            </w:r>
          </w:p>
        </w:tc>
      </w:tr>
      <w:tr w:rsidRPr="001B14DA" w:rsidR="009112B9" w:rsidTr="0D84DD96" w14:paraId="3337C3E5" w14:textId="77777777">
        <w:trPr>
          <w:jc w:val="center"/>
        </w:trPr>
        <w:tc>
          <w:tcPr>
            <w:tcW w:w="2759" w:type="dxa"/>
            <w:tcMar>
              <w:top w:w="100" w:type="dxa"/>
              <w:left w:w="100" w:type="dxa"/>
              <w:bottom w:w="100" w:type="dxa"/>
              <w:right w:w="100" w:type="dxa"/>
            </w:tcMar>
          </w:tcPr>
          <w:p w:rsidRPr="001B14DA" w:rsidR="009112B9" w:rsidP="0D84DD96" w:rsidRDefault="67DD1614" w14:paraId="699159D4" w14:textId="7777777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Reviewed </w:t>
            </w:r>
          </w:p>
        </w:tc>
        <w:tc>
          <w:tcPr>
            <w:tcW w:w="2193" w:type="dxa"/>
            <w:tcMar>
              <w:top w:w="100" w:type="dxa"/>
              <w:left w:w="100" w:type="dxa"/>
              <w:bottom w:w="100" w:type="dxa"/>
              <w:right w:w="100" w:type="dxa"/>
            </w:tcMar>
          </w:tcPr>
          <w:p w:rsidRPr="001B14DA" w:rsidR="009112B9" w:rsidP="0D84DD96" w:rsidRDefault="6A9FF4E5" w14:paraId="082FF788" w14:textId="1B70BF7C">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Summer</w:t>
            </w:r>
            <w:r w:rsidRPr="0D84DD96" w:rsidR="00F6360D">
              <w:rPr>
                <w:rFonts w:ascii="Calibri Light" w:hAnsi="Calibri Light" w:eastAsia="Calibri Light" w:cs="Calibri Light"/>
                <w:b/>
                <w:bCs/>
                <w:sz w:val="24"/>
                <w:szCs w:val="24"/>
              </w:rPr>
              <w:t xml:space="preserve"> 202</w:t>
            </w:r>
            <w:r w:rsidRPr="0D84DD96" w:rsidR="446929E3">
              <w:rPr>
                <w:rFonts w:ascii="Calibri Light" w:hAnsi="Calibri Light" w:eastAsia="Calibri Light" w:cs="Calibri Light"/>
                <w:b/>
                <w:bCs/>
                <w:sz w:val="24"/>
                <w:szCs w:val="24"/>
              </w:rPr>
              <w:t>5</w:t>
            </w:r>
          </w:p>
        </w:tc>
      </w:tr>
      <w:tr w:rsidRPr="001B14DA" w:rsidR="009112B9" w:rsidTr="0D84DD96" w14:paraId="5040BAA5" w14:textId="77777777">
        <w:trPr>
          <w:jc w:val="center"/>
        </w:trPr>
        <w:tc>
          <w:tcPr>
            <w:tcW w:w="2759" w:type="dxa"/>
            <w:tcMar>
              <w:top w:w="100" w:type="dxa"/>
              <w:left w:w="100" w:type="dxa"/>
              <w:bottom w:w="100" w:type="dxa"/>
              <w:right w:w="100" w:type="dxa"/>
            </w:tcMar>
          </w:tcPr>
          <w:p w:rsidRPr="001B14DA" w:rsidR="009112B9" w:rsidP="0D84DD96" w:rsidRDefault="67DD1614" w14:paraId="7D62F776" w14:textId="76A2282F">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Next Review Date</w:t>
            </w:r>
          </w:p>
        </w:tc>
        <w:tc>
          <w:tcPr>
            <w:tcW w:w="2193" w:type="dxa"/>
            <w:tcMar>
              <w:top w:w="100" w:type="dxa"/>
              <w:left w:w="100" w:type="dxa"/>
              <w:bottom w:w="100" w:type="dxa"/>
              <w:right w:w="100" w:type="dxa"/>
            </w:tcMar>
          </w:tcPr>
          <w:p w:rsidRPr="001B14DA" w:rsidR="009112B9" w:rsidP="0D84DD96" w:rsidRDefault="31BED69D" w14:paraId="58BC70D0" w14:textId="392B7099">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Summer</w:t>
            </w:r>
            <w:r w:rsidRPr="0D84DD96" w:rsidR="00F6360D">
              <w:rPr>
                <w:rFonts w:ascii="Calibri Light" w:hAnsi="Calibri Light" w:eastAsia="Calibri Light" w:cs="Calibri Light"/>
                <w:b/>
                <w:bCs/>
                <w:sz w:val="24"/>
                <w:szCs w:val="24"/>
              </w:rPr>
              <w:t xml:space="preserve"> 202</w:t>
            </w:r>
            <w:r w:rsidRPr="0D84DD96" w:rsidR="3A3B9C53">
              <w:rPr>
                <w:rFonts w:ascii="Calibri Light" w:hAnsi="Calibri Light" w:eastAsia="Calibri Light" w:cs="Calibri Light"/>
                <w:b/>
                <w:bCs/>
                <w:sz w:val="24"/>
                <w:szCs w:val="24"/>
              </w:rPr>
              <w:t>6</w:t>
            </w:r>
          </w:p>
        </w:tc>
      </w:tr>
      <w:tr w:rsidRPr="001B14DA" w:rsidR="009112B9" w:rsidTr="0D84DD96" w14:paraId="33EC2CCE" w14:textId="77777777">
        <w:trPr>
          <w:jc w:val="center"/>
        </w:trPr>
        <w:tc>
          <w:tcPr>
            <w:tcW w:w="2759" w:type="dxa"/>
            <w:tcMar>
              <w:top w:w="100" w:type="dxa"/>
              <w:left w:w="100" w:type="dxa"/>
              <w:bottom w:w="100" w:type="dxa"/>
              <w:right w:w="100" w:type="dxa"/>
            </w:tcMar>
          </w:tcPr>
          <w:p w:rsidRPr="001B14DA" w:rsidR="009112B9" w:rsidP="0D84DD96" w:rsidRDefault="67DD1614" w14:paraId="5E453909" w14:textId="2830EB4D">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Approved by </w:t>
            </w:r>
            <w:r w:rsidRPr="0D84DD96" w:rsidR="00C147D3">
              <w:rPr>
                <w:rFonts w:ascii="Calibri Light" w:hAnsi="Calibri Light" w:eastAsia="Calibri Light" w:cs="Calibri Light"/>
                <w:b/>
                <w:bCs/>
                <w:sz w:val="24"/>
                <w:szCs w:val="24"/>
              </w:rPr>
              <w:t>TLT</w:t>
            </w:r>
          </w:p>
        </w:tc>
        <w:tc>
          <w:tcPr>
            <w:tcW w:w="2193" w:type="dxa"/>
            <w:tcMar>
              <w:top w:w="100" w:type="dxa"/>
              <w:left w:w="100" w:type="dxa"/>
              <w:bottom w:w="100" w:type="dxa"/>
              <w:right w:w="100" w:type="dxa"/>
            </w:tcMar>
          </w:tcPr>
          <w:p w:rsidRPr="001B14DA" w:rsidR="009112B9" w:rsidP="0D84DD96" w:rsidRDefault="009112B9" w14:paraId="20A9FA18" w14:textId="785907EC">
            <w:pPr>
              <w:rPr>
                <w:rFonts w:ascii="Calibri Light" w:hAnsi="Calibri Light" w:eastAsia="Calibri Light" w:cs="Calibri Light"/>
                <w:b/>
                <w:bCs/>
                <w:sz w:val="24"/>
                <w:szCs w:val="24"/>
              </w:rPr>
            </w:pPr>
          </w:p>
        </w:tc>
      </w:tr>
    </w:tbl>
    <w:p w:rsidRPr="001B14DA" w:rsidR="00FF3FAB" w:rsidP="0D84DD96" w:rsidRDefault="00FF3FAB" w14:paraId="00ACACED" w14:textId="0B8BF259">
      <w:pPr>
        <w:rPr>
          <w:rFonts w:ascii="Calibri Light" w:hAnsi="Calibri Light" w:eastAsia="Calibri Light" w:cs="Calibri Light"/>
          <w:b/>
          <w:bCs/>
          <w:color w:val="FFFFFF" w:themeColor="background1"/>
          <w:sz w:val="24"/>
          <w:szCs w:val="24"/>
        </w:rPr>
      </w:pPr>
    </w:p>
    <w:p w:rsidR="00D00646" w:rsidP="0D84DD96" w:rsidRDefault="00D00646" w14:paraId="751C793D" w14:textId="77777777">
      <w:pPr>
        <w:rPr>
          <w:rFonts w:ascii="Calibri Light" w:hAnsi="Calibri Light" w:eastAsia="Calibri Light" w:cs="Calibri Light"/>
          <w:b/>
          <w:bCs/>
          <w:sz w:val="24"/>
          <w:szCs w:val="24"/>
        </w:rPr>
      </w:pPr>
    </w:p>
    <w:p w:rsidR="00C057FF" w:rsidP="0D84DD96" w:rsidRDefault="00C057FF" w14:paraId="59E1A0EB" w14:textId="7777777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br w:type="page"/>
      </w:r>
    </w:p>
    <w:p w:rsidRPr="00C3390E" w:rsidR="00FD6B85" w:rsidP="0D84DD96" w:rsidRDefault="00FD6B85" w14:paraId="6320437D" w14:textId="10EE6065">
      <w:pPr>
        <w:pStyle w:val="Heading1"/>
        <w:rPr>
          <w:rFonts w:ascii="Calibri Light" w:hAnsi="Calibri Light" w:eastAsia="Calibri Light" w:cs="Calibri Light"/>
          <w:b/>
          <w:bCs/>
          <w:sz w:val="24"/>
          <w:szCs w:val="24"/>
        </w:rPr>
      </w:pPr>
      <w:bookmarkStart w:name="_Toc95987166" w:id="0"/>
      <w:bookmarkStart w:name="_Toc98492477" w:id="1"/>
      <w:bookmarkStart w:name="_Toc106106447" w:id="2"/>
      <w:bookmarkStart w:name="_Toc106106594" w:id="3"/>
      <w:bookmarkStart w:name="_Toc106110705" w:id="4"/>
      <w:bookmarkStart w:name="_Toc106624647" w:id="5"/>
      <w:r w:rsidRPr="0D84DD96">
        <w:rPr>
          <w:rFonts w:ascii="Calibri Light" w:hAnsi="Calibri Light" w:eastAsia="Calibri Light" w:cs="Calibri Light"/>
          <w:b/>
          <w:bCs/>
          <w:sz w:val="24"/>
          <w:szCs w:val="24"/>
        </w:rPr>
        <w:lastRenderedPageBreak/>
        <w:t>Change Log</w:t>
      </w:r>
      <w:bookmarkEnd w:id="0"/>
      <w:bookmarkEnd w:id="1"/>
      <w:bookmarkEnd w:id="2"/>
      <w:bookmarkEnd w:id="3"/>
      <w:bookmarkEnd w:id="4"/>
      <w:bookmarkEnd w:id="5"/>
      <w:r>
        <w:br/>
      </w:r>
    </w:p>
    <w:tbl>
      <w:tblPr>
        <w:tblStyle w:val="TableGrid"/>
        <w:tblW w:w="5000" w:type="pct"/>
        <w:tblLook w:val="04A0" w:firstRow="1" w:lastRow="0" w:firstColumn="1" w:lastColumn="0" w:noHBand="0" w:noVBand="1"/>
      </w:tblPr>
      <w:tblGrid>
        <w:gridCol w:w="1980"/>
        <w:gridCol w:w="8782"/>
      </w:tblGrid>
      <w:tr w:rsidRPr="006D4498" w:rsidR="00FD6B85" w:rsidTr="0D84DD96" w14:paraId="65B5B3E9" w14:textId="77777777">
        <w:trPr>
          <w:trHeight w:val="284"/>
        </w:trPr>
        <w:tc>
          <w:tcPr>
            <w:tcW w:w="920" w:type="pct"/>
          </w:tcPr>
          <w:p w:rsidRPr="006D4498" w:rsidR="00FD6B85" w:rsidP="0D84DD96" w:rsidRDefault="00FD6B85" w14:paraId="619701FE" w14:textId="7DAFB3EA">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Date</w:t>
            </w:r>
          </w:p>
        </w:tc>
        <w:tc>
          <w:tcPr>
            <w:tcW w:w="4080" w:type="pct"/>
          </w:tcPr>
          <w:p w:rsidRPr="006D4498" w:rsidR="00FD6B85" w:rsidP="0D84DD96" w:rsidRDefault="00FD6B85" w14:paraId="793447DC" w14:textId="3D2EFB44">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Changes to Policy</w:t>
            </w:r>
          </w:p>
        </w:tc>
      </w:tr>
      <w:tr w:rsidRPr="00FD6B85" w:rsidR="00DE0F41" w:rsidTr="0D84DD96" w14:paraId="1A88DCC3" w14:textId="77777777">
        <w:trPr>
          <w:trHeight w:val="284"/>
        </w:trPr>
        <w:tc>
          <w:tcPr>
            <w:tcW w:w="920" w:type="pct"/>
          </w:tcPr>
          <w:p w:rsidRPr="00DE0F41" w:rsidR="00DE0F41" w:rsidP="0D84DD96" w:rsidRDefault="4248CDB8" w14:paraId="6F51EF71" w14:textId="5FD21A76">
            <w:pPr>
              <w:rPr>
                <w:rFonts w:ascii="Calibri Light" w:hAnsi="Calibri Light" w:eastAsia="Calibri Light" w:cs="Calibri Light"/>
                <w:b/>
                <w:bCs/>
                <w:color w:val="000000" w:themeColor="text1"/>
                <w:sz w:val="24"/>
                <w:szCs w:val="24"/>
              </w:rPr>
            </w:pPr>
            <w:r w:rsidRPr="0D84DD96">
              <w:rPr>
                <w:rFonts w:ascii="Calibri Light" w:hAnsi="Calibri Light" w:eastAsia="Calibri Light" w:cs="Calibri Light"/>
                <w:b/>
                <w:bCs/>
                <w:color w:val="000000" w:themeColor="text1"/>
                <w:sz w:val="24"/>
                <w:szCs w:val="24"/>
              </w:rPr>
              <w:t>Spring 2023</w:t>
            </w:r>
          </w:p>
        </w:tc>
        <w:tc>
          <w:tcPr>
            <w:tcW w:w="4080" w:type="pct"/>
          </w:tcPr>
          <w:p w:rsidRPr="00DE0F41" w:rsidR="00DE0F41" w:rsidP="0D84DD96" w:rsidRDefault="4D13DD8E" w14:paraId="355BB704" w14:textId="0BA12B83">
            <w:pPr>
              <w:widowControl w:val="0"/>
              <w:shd w:val="clear" w:color="auto" w:fill="FFFFFF" w:themeFill="background1"/>
              <w:rPr>
                <w:rFonts w:ascii="Calibri Light" w:hAnsi="Calibri Light" w:eastAsia="Calibri Light" w:cs="Calibri Light"/>
                <w:b/>
                <w:bCs/>
                <w:color w:val="000000" w:themeColor="text1"/>
                <w:sz w:val="24"/>
                <w:szCs w:val="24"/>
              </w:rPr>
            </w:pPr>
            <w:r w:rsidRPr="0D84DD96">
              <w:rPr>
                <w:rFonts w:ascii="Calibri Light" w:hAnsi="Calibri Light" w:eastAsia="Calibri Light" w:cs="Calibri Light"/>
                <w:b/>
                <w:bCs/>
                <w:color w:val="000000" w:themeColor="text1"/>
                <w:sz w:val="24"/>
                <w:szCs w:val="24"/>
              </w:rPr>
              <w:t xml:space="preserve">Section 4: </w:t>
            </w:r>
            <w:r w:rsidRPr="0D84DD96" w:rsidR="4248CDB8">
              <w:rPr>
                <w:rFonts w:ascii="Calibri Light" w:hAnsi="Calibri Light" w:eastAsia="Calibri Light" w:cs="Calibri Light"/>
                <w:b/>
                <w:bCs/>
                <w:color w:val="000000" w:themeColor="text1"/>
                <w:sz w:val="24"/>
                <w:szCs w:val="24"/>
              </w:rPr>
              <w:t xml:space="preserve">Exeter </w:t>
            </w:r>
            <w:r w:rsidRPr="0D84DD96">
              <w:rPr>
                <w:rFonts w:ascii="Calibri Light" w:hAnsi="Calibri Light" w:eastAsia="Calibri Light" w:cs="Calibri Light"/>
                <w:b/>
                <w:bCs/>
                <w:color w:val="000000" w:themeColor="text1"/>
                <w:sz w:val="24"/>
                <w:szCs w:val="24"/>
              </w:rPr>
              <w:t xml:space="preserve">Diocese withdrawal guidance covers </w:t>
            </w:r>
            <w:r w:rsidRPr="0D84DD96" w:rsidR="6A6CD888">
              <w:rPr>
                <w:rFonts w:ascii="Calibri Light" w:hAnsi="Calibri Light" w:eastAsia="Calibri Light" w:cs="Calibri Light"/>
                <w:b/>
                <w:bCs/>
                <w:color w:val="000000" w:themeColor="text1"/>
                <w:sz w:val="24"/>
                <w:szCs w:val="24"/>
              </w:rPr>
              <w:t xml:space="preserve">both </w:t>
            </w:r>
            <w:r w:rsidRPr="0D84DD96" w:rsidR="0AE0E5A7">
              <w:rPr>
                <w:rFonts w:ascii="Calibri Light" w:hAnsi="Calibri Light" w:eastAsia="Calibri Light" w:cs="Calibri Light"/>
                <w:b/>
                <w:bCs/>
                <w:color w:val="000000" w:themeColor="text1"/>
                <w:sz w:val="24"/>
                <w:szCs w:val="24"/>
              </w:rPr>
              <w:t xml:space="preserve">Exeter and Truro </w:t>
            </w:r>
            <w:r w:rsidRPr="0D84DD96" w:rsidR="6A6CD888">
              <w:rPr>
                <w:rFonts w:ascii="Calibri Light" w:hAnsi="Calibri Light" w:eastAsia="Calibri Light" w:cs="Calibri Light"/>
                <w:b/>
                <w:bCs/>
                <w:color w:val="000000" w:themeColor="text1"/>
                <w:sz w:val="24"/>
                <w:szCs w:val="24"/>
              </w:rPr>
              <w:t>Diocese</w:t>
            </w:r>
          </w:p>
        </w:tc>
      </w:tr>
      <w:tr w:rsidRPr="00FD6B85" w:rsidR="00C2212F" w:rsidTr="0D84DD96" w14:paraId="5FA5545F" w14:textId="77777777">
        <w:trPr>
          <w:trHeight w:val="284"/>
        </w:trPr>
        <w:tc>
          <w:tcPr>
            <w:tcW w:w="920" w:type="pct"/>
          </w:tcPr>
          <w:p w:rsidR="00C2212F" w:rsidP="0D84DD96" w:rsidRDefault="00BD1FA7" w14:paraId="5CC3A5CF" w14:textId="16A86E2F">
            <w:pPr>
              <w:rPr>
                <w:rFonts w:ascii="Calibri Light" w:hAnsi="Calibri Light" w:eastAsia="Calibri Light" w:cs="Calibri Light"/>
                <w:b/>
                <w:bCs/>
                <w:color w:val="000000" w:themeColor="text1"/>
                <w:sz w:val="24"/>
                <w:szCs w:val="24"/>
              </w:rPr>
            </w:pPr>
            <w:r w:rsidRPr="0D84DD96">
              <w:rPr>
                <w:rFonts w:ascii="Calibri Light" w:hAnsi="Calibri Light" w:eastAsia="Calibri Light" w:cs="Calibri Light"/>
                <w:b/>
                <w:bCs/>
                <w:color w:val="000000" w:themeColor="text1"/>
                <w:sz w:val="24"/>
                <w:szCs w:val="24"/>
              </w:rPr>
              <w:t>Summer 2024</w:t>
            </w:r>
          </w:p>
        </w:tc>
        <w:tc>
          <w:tcPr>
            <w:tcW w:w="4080" w:type="pct"/>
          </w:tcPr>
          <w:p w:rsidR="00BD1FA7" w:rsidP="0D84DD96" w:rsidRDefault="00BD1FA7" w14:paraId="050A7E6A" w14:textId="77777777">
            <w:pPr>
              <w:rPr>
                <w:rFonts w:ascii="Calibri Light" w:hAnsi="Calibri Light" w:eastAsia="Calibri Light" w:cs="Calibri Light"/>
                <w:b/>
                <w:bCs/>
                <w:sz w:val="24"/>
                <w:szCs w:val="24"/>
              </w:rPr>
            </w:pPr>
            <w:r w:rsidRPr="0D84DD96">
              <w:rPr>
                <w:rFonts w:ascii="Calibri Light" w:hAnsi="Calibri Light" w:eastAsia="Calibri Light" w:cs="Calibri Light"/>
                <w:b/>
                <w:bCs/>
                <w:color w:val="000000" w:themeColor="text1"/>
                <w:sz w:val="24"/>
                <w:szCs w:val="24"/>
              </w:rPr>
              <w:t xml:space="preserve">Section 1 addition of: </w:t>
            </w:r>
            <w:r w:rsidRPr="0D84DD96">
              <w:rPr>
                <w:rFonts w:ascii="Calibri Light" w:hAnsi="Calibri Light" w:eastAsia="Calibri Light" w:cs="Calibri Light"/>
                <w:b/>
                <w:bCs/>
                <w:sz w:val="24"/>
                <w:szCs w:val="24"/>
              </w:rPr>
              <w:t>Our Trust approach is that acts of collective worship embody the relevant and essential component of an education that enables all pupils to flourish and to ‘live life in all its fullness’ John 10:10.</w:t>
            </w:r>
          </w:p>
          <w:p w:rsidR="00BD1FA7" w:rsidP="0D84DD96" w:rsidRDefault="00BD1FA7" w14:paraId="51A9511E" w14:textId="06F9F65B">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Space for individual schools’ to put in their own vision and values in line with best practice</w:t>
            </w:r>
          </w:p>
          <w:p w:rsidRPr="00BD1FA7" w:rsidR="00BD1FA7" w:rsidP="0D84DD96" w:rsidRDefault="00BD1FA7" w14:paraId="4C4CFCE4" w14:textId="77777777">
            <w:pPr>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Section 1: addition of: Our academies aim to provide daily collective worship that is inclusive, invitational and inspiring, as per diocesan guidance. As a Trust, we ensure that our acts of collective worship are grounded in the historical past and enshrined in educational law to be ‘</w:t>
            </w:r>
            <w:r w:rsidRPr="0D84DD96">
              <w:rPr>
                <w:rFonts w:ascii="Calibri Light" w:hAnsi="Calibri Light" w:eastAsia="Calibri Light" w:cs="Calibri Light"/>
                <w:b/>
                <w:bCs/>
                <w:i/>
                <w:iCs/>
                <w:sz w:val="24"/>
                <w:szCs w:val="24"/>
              </w:rPr>
              <w:t>wholly or mainly of a broadly Christian character</w:t>
            </w:r>
            <w:r w:rsidRPr="0D84DD96">
              <w:rPr>
                <w:rFonts w:ascii="Calibri Light" w:hAnsi="Calibri Light" w:eastAsia="Calibri Light" w:cs="Calibri Light"/>
                <w:b/>
                <w:bCs/>
                <w:sz w:val="24"/>
                <w:szCs w:val="24"/>
              </w:rPr>
              <w:t xml:space="preserve">’. </w:t>
            </w:r>
          </w:p>
          <w:p w:rsidR="00BD1FA7" w:rsidP="0D84DD96" w:rsidRDefault="00BD1FA7" w14:paraId="4A70BFBC" w14:textId="77777777">
            <w:pPr>
              <w:rPr>
                <w:rFonts w:ascii="Calibri Light" w:hAnsi="Calibri Light" w:eastAsia="Calibri Light" w:cs="Calibri Light"/>
                <w:b/>
                <w:bCs/>
                <w:sz w:val="24"/>
                <w:szCs w:val="24"/>
                <w:u w:val="single"/>
              </w:rPr>
            </w:pPr>
          </w:p>
          <w:p w:rsidRPr="00BD1FA7" w:rsidR="00BD1FA7" w:rsidP="0D84DD96" w:rsidRDefault="00BD1FA7" w14:paraId="3E3E911C" w14:textId="708C1E3B">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Section 2: to include: </w:t>
            </w:r>
          </w:p>
          <w:p w:rsidRPr="00BD1FA7" w:rsidR="00BD1FA7" w:rsidP="0D84DD96" w:rsidRDefault="00BD1FA7" w14:paraId="6D980B0A" w14:textId="4BB6C8B4">
            <w:pPr>
              <w:pStyle w:val="ListParagraph"/>
              <w:numPr>
                <w:ilvl w:val="0"/>
                <w:numId w:val="41"/>
              </w:num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Explore the school’s vision and how that underpins shared values and virtues.</w:t>
            </w:r>
          </w:p>
          <w:p w:rsidR="00BD1FA7" w:rsidP="0D84DD96" w:rsidRDefault="00BD1FA7" w14:paraId="55208236" w14:textId="5B303652">
            <w:pPr>
              <w:pStyle w:val="ListParagraph"/>
              <w:numPr>
                <w:ilvl w:val="0"/>
                <w:numId w:val="41"/>
              </w:num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Help pupils and adults to appreciate the relevance of faith in today’s world</w:t>
            </w:r>
          </w:p>
          <w:p w:rsidR="00BD1FA7" w:rsidP="0D84DD96" w:rsidRDefault="00BD1FA7" w14:paraId="1B0F0478" w14:textId="77777777">
            <w:pPr>
              <w:pStyle w:val="ListParagraph"/>
              <w:numPr>
                <w:ilvl w:val="0"/>
                <w:numId w:val="41"/>
              </w:numPr>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Opportunities to be still, mindful and reflective</w:t>
            </w:r>
          </w:p>
          <w:p w:rsidR="00BD1FA7" w:rsidP="0D84DD96" w:rsidRDefault="00BD1FA7" w14:paraId="3FAE3DAA" w14:textId="77777777">
            <w:pPr>
              <w:jc w:val="both"/>
              <w:rPr>
                <w:rFonts w:ascii="Calibri Light" w:hAnsi="Calibri Light" w:eastAsia="Calibri Light" w:cs="Calibri Light"/>
                <w:b/>
                <w:bCs/>
                <w:sz w:val="24"/>
                <w:szCs w:val="24"/>
                <w:u w:val="single"/>
              </w:rPr>
            </w:pPr>
          </w:p>
          <w:p w:rsidR="00BD1FA7" w:rsidP="0D84DD96" w:rsidRDefault="00BD1FA7" w14:paraId="3D3C1CFB" w14:textId="62786457">
            <w:pPr>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Section 3: addition of</w:t>
            </w:r>
          </w:p>
          <w:p w:rsidRPr="00BD1FA7" w:rsidR="00BD1FA7" w:rsidP="0D84DD96" w:rsidRDefault="00BD1FA7" w14:paraId="478D42C0" w14:textId="77777777">
            <w:pPr>
              <w:jc w:val="both"/>
              <w:rPr>
                <w:rFonts w:ascii="Calibri Light" w:hAnsi="Calibri Light" w:eastAsia="Calibri Light" w:cs="Calibri Light"/>
                <w:b/>
                <w:bCs/>
                <w:sz w:val="24"/>
                <w:szCs w:val="24"/>
              </w:rPr>
            </w:pPr>
          </w:p>
          <w:p w:rsidRPr="00BD1FA7" w:rsidR="00BD1FA7" w:rsidP="0D84DD96" w:rsidRDefault="00BD1FA7" w14:paraId="1146A402" w14:textId="77777777">
            <w:pPr>
              <w:pStyle w:val="ListParagraph"/>
              <w:numPr>
                <w:ilvl w:val="0"/>
                <w:numId w:val="40"/>
              </w:num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Reflection areas in the classroom</w:t>
            </w:r>
          </w:p>
          <w:p w:rsidR="00BD1FA7" w:rsidP="0D84DD96" w:rsidRDefault="00BD1FA7" w14:paraId="5E0E958D" w14:textId="77777777">
            <w:pPr>
              <w:pStyle w:val="ListParagraph"/>
              <w:numPr>
                <w:ilvl w:val="0"/>
                <w:numId w:val="40"/>
              </w:num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Set prayers </w:t>
            </w:r>
            <w:proofErr w:type="spellStart"/>
            <w:r w:rsidRPr="0D84DD96">
              <w:rPr>
                <w:rFonts w:ascii="Calibri Light" w:hAnsi="Calibri Light" w:eastAsia="Calibri Light" w:cs="Calibri Light"/>
                <w:b/>
                <w:bCs/>
                <w:sz w:val="24"/>
                <w:szCs w:val="24"/>
              </w:rPr>
              <w:t>eg.</w:t>
            </w:r>
            <w:proofErr w:type="spellEnd"/>
            <w:r w:rsidRPr="0D84DD96">
              <w:rPr>
                <w:rFonts w:ascii="Calibri Light" w:hAnsi="Calibri Light" w:eastAsia="Calibri Light" w:cs="Calibri Light"/>
                <w:b/>
                <w:bCs/>
                <w:sz w:val="24"/>
                <w:szCs w:val="24"/>
              </w:rPr>
              <w:t xml:space="preserve"> lunchtime, end of day</w:t>
            </w:r>
          </w:p>
          <w:p w:rsidR="00BD1FA7" w:rsidP="0D84DD96" w:rsidRDefault="00BD1FA7" w14:paraId="77E1A276" w14:textId="26B4DE3C">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Section 7: addition of: ‘annual Christian festivals’</w:t>
            </w:r>
          </w:p>
          <w:p w:rsidRPr="00705CA1" w:rsidR="00C2212F" w:rsidP="0D84DD96" w:rsidRDefault="00BD1FA7" w14:paraId="58BCD788" w14:textId="53770382">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Section 9: addition of: Collective Worship is the unique heartbeat of our Trust academies and is offered as part of a wider opportunity for pupils and adults to encounter faith by engaging in conversations about God, both as individuals and as a school community.</w:t>
            </w:r>
          </w:p>
        </w:tc>
      </w:tr>
      <w:tr w:rsidR="5D67143F" w:rsidTr="0D84DD96" w14:paraId="76C4027D" w14:textId="77777777">
        <w:trPr>
          <w:trHeight w:val="300"/>
        </w:trPr>
        <w:tc>
          <w:tcPr>
            <w:tcW w:w="1980" w:type="dxa"/>
          </w:tcPr>
          <w:p w:rsidR="4AA9136A" w:rsidP="0D84DD96" w:rsidRDefault="319938D8" w14:paraId="5C4DCCA5" w14:textId="2D83163B">
            <w:pPr>
              <w:rPr>
                <w:rFonts w:ascii="Calibri Light" w:hAnsi="Calibri Light" w:eastAsia="Calibri Light" w:cs="Calibri Light"/>
                <w:b/>
                <w:bCs/>
                <w:color w:val="000000" w:themeColor="text1"/>
                <w:sz w:val="24"/>
                <w:szCs w:val="24"/>
              </w:rPr>
            </w:pPr>
            <w:r w:rsidRPr="0D84DD96">
              <w:rPr>
                <w:rFonts w:ascii="Calibri Light" w:hAnsi="Calibri Light" w:eastAsia="Calibri Light" w:cs="Calibri Light"/>
                <w:b/>
                <w:bCs/>
                <w:color w:val="000000" w:themeColor="text1"/>
                <w:sz w:val="24"/>
                <w:szCs w:val="24"/>
              </w:rPr>
              <w:t>Summer 2025</w:t>
            </w:r>
          </w:p>
        </w:tc>
        <w:tc>
          <w:tcPr>
            <w:tcW w:w="8782" w:type="dxa"/>
          </w:tcPr>
          <w:p w:rsidR="4AA9136A" w:rsidP="0D84DD96" w:rsidRDefault="319938D8" w14:paraId="0F4B1D0B" w14:textId="17B4413E">
            <w:pPr>
              <w:rPr>
                <w:rFonts w:ascii="Calibri Light" w:hAnsi="Calibri Light" w:eastAsia="Calibri Light" w:cs="Calibri Light"/>
                <w:b/>
                <w:bCs/>
                <w:color w:val="000000" w:themeColor="text1"/>
                <w:sz w:val="24"/>
                <w:szCs w:val="24"/>
              </w:rPr>
            </w:pPr>
            <w:r w:rsidRPr="0D84DD96">
              <w:rPr>
                <w:rFonts w:ascii="Calibri Light" w:hAnsi="Calibri Light" w:eastAsia="Calibri Light" w:cs="Calibri Light"/>
                <w:b/>
                <w:bCs/>
                <w:color w:val="000000" w:themeColor="text1"/>
                <w:sz w:val="24"/>
                <w:szCs w:val="24"/>
              </w:rPr>
              <w:t>Accessibility and Language Support added.</w:t>
            </w:r>
          </w:p>
          <w:p w:rsidR="4AA9136A" w:rsidP="0D84DD96" w:rsidRDefault="3BDA40FE" w14:paraId="3089C661" w14:textId="26C5441E">
            <w:pPr>
              <w:rPr>
                <w:rFonts w:ascii="Calibri Light" w:hAnsi="Calibri Light" w:eastAsia="Calibri Light" w:cs="Calibri Light"/>
                <w:b/>
                <w:bCs/>
                <w:color w:val="000000" w:themeColor="text1"/>
                <w:sz w:val="24"/>
                <w:szCs w:val="24"/>
              </w:rPr>
            </w:pPr>
            <w:r w:rsidRPr="0D84DD96">
              <w:rPr>
                <w:rFonts w:ascii="Calibri Light" w:hAnsi="Calibri Light" w:eastAsia="Calibri Light" w:cs="Calibri Light"/>
                <w:b/>
                <w:bCs/>
                <w:color w:val="000000" w:themeColor="text1"/>
                <w:sz w:val="24"/>
                <w:szCs w:val="24"/>
              </w:rPr>
              <w:t xml:space="preserve">Throughout updated in line with new Model </w:t>
            </w:r>
            <w:r w:rsidRPr="0D84DD96" w:rsidR="7D9F9BFD">
              <w:rPr>
                <w:rFonts w:ascii="Calibri Light" w:hAnsi="Calibri Light" w:eastAsia="Calibri Light" w:cs="Calibri Light"/>
                <w:b/>
                <w:bCs/>
                <w:color w:val="000000" w:themeColor="text1"/>
                <w:sz w:val="24"/>
                <w:szCs w:val="24"/>
              </w:rPr>
              <w:t xml:space="preserve">Policy for </w:t>
            </w:r>
            <w:r w:rsidRPr="0D84DD96">
              <w:rPr>
                <w:rFonts w:ascii="Calibri Light" w:hAnsi="Calibri Light" w:eastAsia="Calibri Light" w:cs="Calibri Light"/>
                <w:b/>
                <w:bCs/>
                <w:color w:val="000000" w:themeColor="text1"/>
                <w:sz w:val="24"/>
                <w:szCs w:val="24"/>
              </w:rPr>
              <w:t xml:space="preserve">Collective Worship </w:t>
            </w:r>
            <w:r w:rsidRPr="0D84DD96" w:rsidR="2E570976">
              <w:rPr>
                <w:rFonts w:ascii="Calibri Light" w:hAnsi="Calibri Light" w:eastAsia="Calibri Light" w:cs="Calibri Light"/>
                <w:b/>
                <w:bCs/>
                <w:color w:val="000000" w:themeColor="text1"/>
                <w:sz w:val="24"/>
                <w:szCs w:val="24"/>
              </w:rPr>
              <w:t>for Church of England schools.</w:t>
            </w:r>
          </w:p>
        </w:tc>
      </w:tr>
    </w:tbl>
    <w:p w:rsidR="00FD6B85" w:rsidP="0D84DD96" w:rsidRDefault="00FD6B85" w14:paraId="214E4A0A" w14:textId="77777777">
      <w:pPr>
        <w:rPr>
          <w:rFonts w:ascii="Calibri Light" w:hAnsi="Calibri Light" w:eastAsia="Calibri Light" w:cs="Calibri Light"/>
          <w:b/>
          <w:bCs/>
          <w:sz w:val="24"/>
          <w:szCs w:val="24"/>
        </w:rPr>
      </w:pPr>
    </w:p>
    <w:p w:rsidR="00A278E6" w:rsidP="0D84DD96" w:rsidRDefault="00A278E6" w14:paraId="3B1227F5" w14:textId="77777777">
      <w:pPr>
        <w:rPr>
          <w:rFonts w:ascii="Calibri Light" w:hAnsi="Calibri Light" w:eastAsia="Calibri Light" w:cs="Calibri Light"/>
          <w:b/>
          <w:bCs/>
          <w:sz w:val="24"/>
          <w:szCs w:val="24"/>
        </w:rPr>
      </w:pPr>
    </w:p>
    <w:p w:rsidR="003C752B" w:rsidP="0D84DD96" w:rsidRDefault="003C752B" w14:paraId="32E089E5" w14:textId="430876F6">
      <w:pPr>
        <w:rPr>
          <w:rFonts w:ascii="Calibri Light" w:hAnsi="Calibri Light" w:eastAsia="Calibri Light" w:cs="Calibri Light"/>
          <w:b/>
          <w:bCs/>
          <w:color w:val="E24585"/>
          <w:sz w:val="24"/>
          <w:szCs w:val="24"/>
        </w:rPr>
      </w:pPr>
    </w:p>
    <w:p w:rsidR="003C752B" w:rsidP="0D84DD96" w:rsidRDefault="003C752B" w14:paraId="2B6016A6" w14:textId="08AAA143">
      <w:pPr>
        <w:rPr>
          <w:rFonts w:ascii="Calibri Light" w:hAnsi="Calibri Light" w:eastAsia="Calibri Light" w:cs="Calibri Light"/>
          <w:b/>
          <w:bCs/>
          <w:color w:val="E24585"/>
          <w:sz w:val="24"/>
          <w:szCs w:val="24"/>
        </w:rPr>
      </w:pPr>
    </w:p>
    <w:p w:rsidR="003C752B" w:rsidP="0D84DD96" w:rsidRDefault="003C752B" w14:paraId="137C38C8" w14:textId="4E0AF8FF">
      <w:pPr>
        <w:rPr>
          <w:rFonts w:ascii="Calibri Light" w:hAnsi="Calibri Light" w:eastAsia="Calibri Light" w:cs="Calibri Light"/>
          <w:b/>
          <w:bCs/>
          <w:color w:val="E24585"/>
          <w:sz w:val="24"/>
          <w:szCs w:val="24"/>
        </w:rPr>
      </w:pPr>
    </w:p>
    <w:p w:rsidR="003C752B" w:rsidP="0D84DD96" w:rsidRDefault="003C752B" w14:paraId="1ACD9720" w14:textId="5155DA4F">
      <w:pPr>
        <w:rPr>
          <w:rFonts w:ascii="Calibri Light" w:hAnsi="Calibri Light" w:eastAsia="Calibri Light" w:cs="Calibri Light"/>
          <w:b/>
          <w:bCs/>
          <w:color w:val="E24585"/>
          <w:sz w:val="24"/>
          <w:szCs w:val="24"/>
        </w:rPr>
      </w:pPr>
    </w:p>
    <w:p w:rsidR="00BE748F" w:rsidP="20E60900" w:rsidRDefault="00BE748F" w14:paraId="5A6D4CDF" w14:textId="718678A2">
      <w:pPr>
        <w:rPr>
          <w:rFonts w:ascii="Calibri Light" w:hAnsi="Calibri Light" w:eastAsia="Calibri Light" w:cs="Calibri Light"/>
          <w:b/>
          <w:bCs/>
          <w:color w:val="E24585"/>
          <w:sz w:val="24"/>
          <w:szCs w:val="24"/>
        </w:rPr>
      </w:pPr>
    </w:p>
    <w:p w:rsidR="00BE748F" w:rsidP="0D84DD96" w:rsidRDefault="00BE748F" w14:paraId="41C6B16A" w14:textId="275E9800">
      <w:pPr>
        <w:rPr>
          <w:rFonts w:ascii="Calibri Light" w:hAnsi="Calibri Light" w:eastAsia="Calibri Light" w:cs="Calibri Light"/>
          <w:b/>
          <w:bCs/>
          <w:color w:val="E24585"/>
          <w:sz w:val="24"/>
          <w:szCs w:val="24"/>
        </w:rPr>
      </w:pPr>
    </w:p>
    <w:p w:rsidR="003C752B" w:rsidP="0D84DD96" w:rsidRDefault="003C752B" w14:paraId="32CF5FBA" w14:textId="5E09E6D8">
      <w:pPr>
        <w:rPr>
          <w:rFonts w:ascii="Calibri Light" w:hAnsi="Calibri Light" w:eastAsia="Calibri Light" w:cs="Calibri Light"/>
          <w:b/>
          <w:bCs/>
          <w:color w:val="E24585"/>
          <w:sz w:val="24"/>
          <w:szCs w:val="24"/>
        </w:rPr>
      </w:pPr>
    </w:p>
    <w:p w:rsidR="003C752B" w:rsidP="0D84DD96" w:rsidRDefault="0E38A760" w14:paraId="6CF6BB4B" w14:textId="427715F9">
      <w:pPr>
        <w:rPr>
          <w:rFonts w:ascii="Calibri Light" w:hAnsi="Calibri Light" w:eastAsia="Calibri Light" w:cs="Calibri Light"/>
          <w:b/>
          <w:bCs/>
          <w:color w:val="E24585"/>
          <w:sz w:val="24"/>
          <w:szCs w:val="24"/>
        </w:rPr>
      </w:pPr>
      <w:r w:rsidRPr="0D84DD96">
        <w:rPr>
          <w:rFonts w:ascii="Calibri Light" w:hAnsi="Calibri Light" w:eastAsia="Calibri Light" w:cs="Calibri Light"/>
          <w:b/>
          <w:bCs/>
          <w:color w:val="E24585"/>
          <w:sz w:val="24"/>
          <w:szCs w:val="24"/>
        </w:rPr>
        <w:t>Accessibility and Language Support</w:t>
      </w:r>
    </w:p>
    <w:p w:rsidR="0D84DD96" w:rsidP="0D84DD96" w:rsidRDefault="0D84DD96" w14:paraId="3C1DC02A" w14:textId="6E683FF9">
      <w:pPr>
        <w:rPr>
          <w:rFonts w:ascii="Calibri Light" w:hAnsi="Calibri Light" w:eastAsia="Calibri Light" w:cs="Calibri Light"/>
          <w:b/>
          <w:bCs/>
          <w:color w:val="E24585"/>
          <w:sz w:val="24"/>
          <w:szCs w:val="24"/>
        </w:rPr>
      </w:pPr>
    </w:p>
    <w:p w:rsidR="003C752B" w:rsidP="0D84DD96" w:rsidRDefault="0E38A760" w14:paraId="67E43ECD" w14:textId="32B6132C">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If you require this policy in an alternative format or language, please contact the Trust People Team or your Line Manager. We are committed to ensuring that all colleagues have access to our policies and can fully understand and engage with them and will work with you to provide the necessary support and resources</w:t>
      </w:r>
    </w:p>
    <w:p w:rsidR="003C752B" w:rsidP="0D84DD96" w:rsidRDefault="003C752B" w14:paraId="591F8B54" w14:textId="04879DBA">
      <w:pPr>
        <w:rPr>
          <w:rFonts w:ascii="Calibri Light" w:hAnsi="Calibri Light" w:eastAsia="Calibri Light" w:cs="Calibri Light"/>
          <w:b/>
          <w:bCs/>
          <w:sz w:val="24"/>
          <w:szCs w:val="24"/>
        </w:rPr>
      </w:pPr>
    </w:p>
    <w:p w:rsidR="0D84DD96" w:rsidP="0D84DD96" w:rsidRDefault="0D84DD96" w14:paraId="650B9C16" w14:textId="75FF4CD8">
      <w:pPr>
        <w:rPr>
          <w:rFonts w:ascii="Calibri Light" w:hAnsi="Calibri Light" w:eastAsia="Calibri Light" w:cs="Calibri Light"/>
          <w:b/>
          <w:bCs/>
          <w:sz w:val="24"/>
          <w:szCs w:val="24"/>
        </w:rPr>
      </w:pPr>
    </w:p>
    <w:p w:rsidR="0D84DD96" w:rsidP="0D84DD96" w:rsidRDefault="0D84DD96" w14:paraId="45F40297" w14:textId="0B3FB9F9">
      <w:pPr>
        <w:rPr>
          <w:rFonts w:ascii="Calibri Light" w:hAnsi="Calibri Light" w:eastAsia="Calibri Light" w:cs="Calibri Light"/>
          <w:b/>
          <w:bCs/>
          <w:sz w:val="24"/>
          <w:szCs w:val="24"/>
        </w:rPr>
      </w:pPr>
    </w:p>
    <w:p w:rsidR="0D84DD96" w:rsidP="20E60900" w:rsidRDefault="0D84DD96" w14:paraId="32D768F4" w14:textId="6052F325">
      <w:pPr>
        <w:rPr>
          <w:rFonts w:ascii="Calibri Light" w:hAnsi="Calibri Light" w:eastAsia="Calibri Light" w:cs="Calibri Light"/>
          <w:b/>
          <w:bCs/>
          <w:sz w:val="24"/>
          <w:szCs w:val="24"/>
        </w:rPr>
      </w:pPr>
    </w:p>
    <w:p w:rsidR="0D84DD96" w:rsidP="0D84DD96" w:rsidRDefault="0D84DD96" w14:paraId="545DBA39" w14:textId="4376368F">
      <w:pPr>
        <w:rPr>
          <w:rFonts w:ascii="Calibri Light" w:hAnsi="Calibri Light" w:eastAsia="Calibri Light" w:cs="Calibri Light"/>
          <w:b/>
          <w:bCs/>
          <w:sz w:val="24"/>
          <w:szCs w:val="24"/>
        </w:rPr>
      </w:pPr>
    </w:p>
    <w:p w:rsidRPr="00F6360D" w:rsidR="00F6360D" w:rsidP="0D84DD96" w:rsidRDefault="3FC2B5FB" w14:paraId="288E463D" w14:textId="2E3A5850">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                     </w:t>
      </w:r>
      <w:r w:rsidRPr="0D84DD96">
        <w:rPr>
          <w:rFonts w:ascii="Calibri Light" w:hAnsi="Calibri Light" w:eastAsia="Calibri Light" w:cs="Calibri Light"/>
          <w:b/>
          <w:bCs/>
          <w:sz w:val="28"/>
          <w:szCs w:val="28"/>
        </w:rPr>
        <w:t xml:space="preserve">    </w:t>
      </w:r>
      <w:r w:rsidRPr="0D84DD96" w:rsidR="00F6360D">
        <w:rPr>
          <w:rFonts w:ascii="Calibri Light" w:hAnsi="Calibri Light" w:eastAsia="Calibri Light" w:cs="Calibri Light"/>
          <w:b/>
          <w:bCs/>
          <w:sz w:val="28"/>
          <w:szCs w:val="28"/>
        </w:rPr>
        <w:t xml:space="preserve">‘I have come that they might have </w:t>
      </w:r>
      <w:r w:rsidRPr="0D84DD96" w:rsidR="3E576880">
        <w:rPr>
          <w:rFonts w:ascii="Calibri Light" w:hAnsi="Calibri Light" w:eastAsia="Calibri Light" w:cs="Calibri Light"/>
          <w:b/>
          <w:bCs/>
          <w:sz w:val="28"/>
          <w:szCs w:val="28"/>
        </w:rPr>
        <w:t>life and</w:t>
      </w:r>
      <w:r w:rsidRPr="0D84DD96" w:rsidR="00F6360D">
        <w:rPr>
          <w:rFonts w:ascii="Calibri Light" w:hAnsi="Calibri Light" w:eastAsia="Calibri Light" w:cs="Calibri Light"/>
          <w:b/>
          <w:bCs/>
          <w:sz w:val="28"/>
          <w:szCs w:val="28"/>
        </w:rPr>
        <w:t xml:space="preserve"> have it to the full.’</w:t>
      </w:r>
      <w:r w:rsidRPr="0D84DD96" w:rsidR="00F6360D">
        <w:rPr>
          <w:rFonts w:ascii="Calibri Light" w:hAnsi="Calibri Light" w:eastAsia="Calibri Light" w:cs="Calibri Light"/>
          <w:b/>
          <w:bCs/>
          <w:i/>
          <w:iCs/>
          <w:sz w:val="28"/>
          <w:szCs w:val="28"/>
        </w:rPr>
        <w:t>- John 10:10</w:t>
      </w:r>
    </w:p>
    <w:p w:rsidR="00F6360D" w:rsidP="0D84DD96" w:rsidRDefault="00F6360D" w14:paraId="0611FB78" w14:textId="77777777">
      <w:pPr>
        <w:rPr>
          <w:rFonts w:ascii="Calibri Light" w:hAnsi="Calibri Light" w:eastAsia="Calibri Light" w:cs="Calibri Light"/>
          <w:b/>
          <w:bCs/>
          <w:sz w:val="24"/>
          <w:szCs w:val="24"/>
        </w:rPr>
      </w:pPr>
    </w:p>
    <w:p w:rsidRPr="00BD1FA7" w:rsidR="00F6360D" w:rsidP="0D84DD96" w:rsidRDefault="00F6360D" w14:paraId="7529657A" w14:textId="70D9DA45">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lastRenderedPageBreak/>
        <w:t xml:space="preserve">Within the Learning Academy </w:t>
      </w:r>
      <w:r w:rsidRPr="0D84DD96" w:rsidR="4B07B41C">
        <w:rPr>
          <w:rFonts w:ascii="Calibri Light" w:hAnsi="Calibri Light" w:eastAsia="Calibri Light" w:cs="Calibri Light"/>
          <w:b/>
          <w:bCs/>
          <w:sz w:val="24"/>
          <w:szCs w:val="24"/>
        </w:rPr>
        <w:t>Partnership,</w:t>
      </w:r>
      <w:r w:rsidRPr="0D84DD96">
        <w:rPr>
          <w:rFonts w:ascii="Calibri Light" w:hAnsi="Calibri Light" w:eastAsia="Calibri Light" w:cs="Calibri Light"/>
          <w:b/>
          <w:bCs/>
          <w:sz w:val="24"/>
          <w:szCs w:val="24"/>
        </w:rPr>
        <w:t xml:space="preserve"> we believe that Collective Worship is a fundamental part of the life of </w:t>
      </w:r>
      <w:r w:rsidRPr="0D84DD96" w:rsidR="15420680">
        <w:rPr>
          <w:rFonts w:ascii="Calibri Light" w:hAnsi="Calibri Light" w:eastAsia="Calibri Light" w:cs="Calibri Light"/>
          <w:b/>
          <w:bCs/>
          <w:sz w:val="24"/>
          <w:szCs w:val="24"/>
        </w:rPr>
        <w:t xml:space="preserve">all </w:t>
      </w:r>
      <w:r w:rsidRPr="0D84DD96">
        <w:rPr>
          <w:rFonts w:ascii="Calibri Light" w:hAnsi="Calibri Light" w:eastAsia="Calibri Light" w:cs="Calibri Light"/>
          <w:b/>
          <w:bCs/>
          <w:sz w:val="24"/>
          <w:szCs w:val="24"/>
        </w:rPr>
        <w:t>our academies. It offers our children the opportunity to reflect, consider their own beliefs and values and to come together to share a collective sense of community rooted in Christian Values. It provides an opportunity to celebrate all aspects of school life, support</w:t>
      </w:r>
      <w:r w:rsidR="00320D32">
        <w:rPr>
          <w:rFonts w:ascii="Calibri Light" w:hAnsi="Calibri Light" w:eastAsia="Calibri Light" w:cs="Calibri Light"/>
          <w:b/>
          <w:bCs/>
          <w:sz w:val="24"/>
          <w:szCs w:val="24"/>
        </w:rPr>
        <w:t>ing</w:t>
      </w:r>
      <w:r w:rsidRPr="0D84DD96">
        <w:rPr>
          <w:rFonts w:ascii="Calibri Light" w:hAnsi="Calibri Light" w:eastAsia="Calibri Light" w:cs="Calibri Light"/>
          <w:b/>
          <w:bCs/>
          <w:sz w:val="24"/>
          <w:szCs w:val="24"/>
        </w:rPr>
        <w:t xml:space="preserve"> </w:t>
      </w:r>
      <w:r w:rsidR="00320D32">
        <w:rPr>
          <w:rFonts w:ascii="Calibri Light" w:hAnsi="Calibri Light" w:eastAsia="Calibri Light" w:cs="Calibri Light"/>
          <w:b/>
          <w:bCs/>
          <w:sz w:val="24"/>
          <w:szCs w:val="24"/>
        </w:rPr>
        <w:t>the ethos that underpins the rest of the curriculum</w:t>
      </w:r>
      <w:r w:rsidRPr="0D84DD96">
        <w:rPr>
          <w:rFonts w:ascii="Calibri Light" w:hAnsi="Calibri Light" w:eastAsia="Calibri Light" w:cs="Calibri Light"/>
          <w:b/>
          <w:bCs/>
          <w:sz w:val="24"/>
          <w:szCs w:val="24"/>
        </w:rPr>
        <w:t xml:space="preserve"> and to provid</w:t>
      </w:r>
      <w:r w:rsidR="00320D32">
        <w:rPr>
          <w:rFonts w:ascii="Calibri Light" w:hAnsi="Calibri Light" w:eastAsia="Calibri Light" w:cs="Calibri Light"/>
          <w:b/>
          <w:bCs/>
          <w:sz w:val="24"/>
          <w:szCs w:val="24"/>
        </w:rPr>
        <w:t xml:space="preserve">ing </w:t>
      </w:r>
      <w:r w:rsidRPr="0D84DD96">
        <w:rPr>
          <w:rFonts w:ascii="Calibri Light" w:hAnsi="Calibri Light" w:eastAsia="Calibri Light" w:cs="Calibri Light"/>
          <w:b/>
          <w:bCs/>
          <w:sz w:val="24"/>
          <w:szCs w:val="24"/>
        </w:rPr>
        <w:t>an opportunity for stillness and reflection in what is often a very busy, active day for our pupils.</w:t>
      </w:r>
      <w:r w:rsidRPr="0D84DD96" w:rsidR="1CF7684B">
        <w:rPr>
          <w:rFonts w:ascii="Calibri Light" w:hAnsi="Calibri Light" w:eastAsia="Calibri Light" w:cs="Calibri Light"/>
          <w:b/>
          <w:bCs/>
          <w:sz w:val="24"/>
          <w:szCs w:val="24"/>
        </w:rPr>
        <w:t xml:space="preserve"> Our Trust approach is that acts of collective worship embody the relevant and essential component of an education that enables all pupils to flourish and to ‘live life in all its fullness’ John 10:10.</w:t>
      </w:r>
      <w:r w:rsidR="00320D32">
        <w:rPr>
          <w:rFonts w:ascii="Calibri Light" w:hAnsi="Calibri Light" w:eastAsia="Calibri Light" w:cs="Calibri Light"/>
          <w:b/>
          <w:bCs/>
          <w:sz w:val="24"/>
          <w:szCs w:val="24"/>
        </w:rPr>
        <w:t xml:space="preserve"> They should permeate through all aspects of school life.</w:t>
      </w:r>
    </w:p>
    <w:p w:rsidR="75A544EF" w:rsidP="0D84DD96" w:rsidRDefault="75A544EF" w14:paraId="319C92A3" w14:textId="51B82CFE">
      <w:pPr>
        <w:rPr>
          <w:rFonts w:ascii="Calibri Light" w:hAnsi="Calibri Light" w:eastAsia="Calibri Light" w:cs="Calibri Light"/>
          <w:b/>
          <w:bCs/>
          <w:sz w:val="24"/>
          <w:szCs w:val="24"/>
        </w:rPr>
      </w:pPr>
    </w:p>
    <w:p w:rsidR="2F3432E8" w:rsidP="0D84DD96" w:rsidRDefault="00BD1FA7" w14:paraId="63503199" w14:textId="24EC9D0B">
      <w:pPr>
        <w:rPr>
          <w:rFonts w:ascii="Calibri Light" w:hAnsi="Calibri Light" w:eastAsia="Calibri Light" w:cs="Calibri Light"/>
          <w:b w:val="1"/>
          <w:bCs w:val="1"/>
          <w:sz w:val="24"/>
          <w:szCs w:val="24"/>
        </w:rPr>
      </w:pPr>
      <w:r w:rsidRPr="7991CA18" w:rsidR="00BD1FA7">
        <w:rPr>
          <w:rFonts w:ascii="Calibri Light" w:hAnsi="Calibri Light" w:eastAsia="Calibri Light" w:cs="Calibri Light"/>
          <w:b w:val="1"/>
          <w:bCs w:val="1"/>
          <w:sz w:val="24"/>
          <w:szCs w:val="24"/>
        </w:rPr>
        <w:t>I</w:t>
      </w:r>
      <w:r w:rsidRPr="7991CA18" w:rsidR="2F3432E8">
        <w:rPr>
          <w:rFonts w:ascii="Calibri Light" w:hAnsi="Calibri Light" w:eastAsia="Calibri Light" w:cs="Calibri Light"/>
          <w:b w:val="1"/>
          <w:bCs w:val="1"/>
          <w:sz w:val="24"/>
          <w:szCs w:val="24"/>
        </w:rPr>
        <w:t>ndividual school vision</w:t>
      </w:r>
    </w:p>
    <w:p w:rsidR="0065108D" w:rsidP="0D84DD96" w:rsidRDefault="0065108D" w14:paraId="73C778A5" w14:textId="77777777">
      <w:pPr>
        <w:rPr>
          <w:rFonts w:ascii="Calibri Light" w:hAnsi="Calibri Light" w:eastAsia="Calibri Light" w:cs="Calibri Light"/>
          <w:b/>
          <w:bCs/>
          <w:sz w:val="24"/>
          <w:szCs w:val="24"/>
        </w:rPr>
      </w:pPr>
    </w:p>
    <w:p w:rsidR="123A76DF" w:rsidP="7991CA18" w:rsidRDefault="123A76DF" w14:paraId="4921F5B5" w14:textId="31389DF5">
      <w:pPr>
        <w:rPr>
          <w:rFonts w:ascii="Calibri Light" w:hAnsi="Calibri Light" w:eastAsia="Calibri Light" w:cs="Calibri Light"/>
          <w:b w:val="1"/>
          <w:bCs w:val="1"/>
          <w:sz w:val="24"/>
          <w:szCs w:val="24"/>
        </w:rPr>
      </w:pPr>
      <w:r w:rsidRPr="7991CA18" w:rsidR="123A76DF">
        <w:rPr>
          <w:rFonts w:ascii="Calibri Light" w:hAnsi="Calibri Light" w:eastAsia="Calibri Light" w:cs="Calibri Light"/>
          <w:b w:val="1"/>
          <w:bCs w:val="1"/>
          <w:sz w:val="24"/>
          <w:szCs w:val="24"/>
        </w:rPr>
        <w:t xml:space="preserve">St Michael’s C of E </w:t>
      </w:r>
      <w:r w:rsidRPr="7991CA18" w:rsidR="0065108D">
        <w:rPr>
          <w:rFonts w:ascii="Calibri Light" w:hAnsi="Calibri Light" w:eastAsia="Calibri Light" w:cs="Calibri Light"/>
          <w:b w:val="1"/>
          <w:bCs w:val="1"/>
          <w:sz w:val="24"/>
          <w:szCs w:val="24"/>
        </w:rPr>
        <w:t xml:space="preserve">Church of England Academy aims to serve its community </w:t>
      </w:r>
      <w:r w:rsidRPr="7991CA18" w:rsidR="007831CA">
        <w:rPr>
          <w:rFonts w:ascii="Calibri Light" w:hAnsi="Calibri Light" w:eastAsia="Calibri Light" w:cs="Calibri Light"/>
          <w:b w:val="1"/>
          <w:bCs w:val="1"/>
          <w:sz w:val="24"/>
          <w:szCs w:val="24"/>
        </w:rPr>
        <w:t>through our</w:t>
      </w:r>
      <w:r w:rsidRPr="7991CA18" w:rsidR="0065108D">
        <w:rPr>
          <w:rFonts w:ascii="Calibri Light" w:hAnsi="Calibri Light" w:eastAsia="Calibri Light" w:cs="Calibri Light"/>
          <w:b w:val="1"/>
          <w:bCs w:val="1"/>
          <w:sz w:val="24"/>
          <w:szCs w:val="24"/>
        </w:rPr>
        <w:t xml:space="preserve"> </w:t>
      </w:r>
      <w:r w:rsidRPr="7991CA18" w:rsidR="00A4175D">
        <w:rPr>
          <w:rFonts w:ascii="Calibri Light" w:hAnsi="Calibri Light" w:eastAsia="Calibri Light" w:cs="Calibri Light"/>
          <w:b w:val="1"/>
          <w:bCs w:val="1"/>
          <w:sz w:val="24"/>
          <w:szCs w:val="24"/>
        </w:rPr>
        <w:t xml:space="preserve">Christian </w:t>
      </w:r>
      <w:r w:rsidRPr="7991CA18" w:rsidR="00006925">
        <w:rPr>
          <w:rFonts w:ascii="Calibri Light" w:hAnsi="Calibri Light" w:eastAsia="Calibri Light" w:cs="Calibri Light"/>
          <w:b w:val="1"/>
          <w:bCs w:val="1"/>
          <w:sz w:val="24"/>
          <w:szCs w:val="24"/>
        </w:rPr>
        <w:t xml:space="preserve">Vision and to </w:t>
      </w:r>
      <w:r w:rsidRPr="7991CA18" w:rsidR="00006925">
        <w:rPr>
          <w:rFonts w:ascii="Calibri Light" w:hAnsi="Calibri Light" w:eastAsia="Calibri Light" w:cs="Calibri Light"/>
          <w:b w:val="1"/>
          <w:bCs w:val="1"/>
          <w:sz w:val="24"/>
          <w:szCs w:val="24"/>
        </w:rPr>
        <w:t>equip our children with the skills and attributes to flourish in life, in all its fullness</w:t>
      </w:r>
      <w:r w:rsidRPr="7991CA18" w:rsidR="00C1198A">
        <w:rPr>
          <w:rFonts w:ascii="Calibri Light" w:hAnsi="Calibri Light" w:eastAsia="Calibri Light" w:cs="Calibri Light"/>
          <w:b w:val="1"/>
          <w:bCs w:val="1"/>
          <w:sz w:val="24"/>
          <w:szCs w:val="24"/>
        </w:rPr>
        <w:t xml:space="preserve">. </w:t>
      </w:r>
    </w:p>
    <w:p w:rsidR="7991CA18" w:rsidP="7991CA18" w:rsidRDefault="7991CA18" w14:paraId="022FF1FA" w14:textId="2108A6B1">
      <w:pPr>
        <w:rPr>
          <w:rFonts w:ascii="Calibri Light" w:hAnsi="Calibri Light" w:eastAsia="Calibri Light" w:cs="Calibri Light"/>
          <w:b w:val="1"/>
          <w:bCs w:val="1"/>
          <w:sz w:val="24"/>
          <w:szCs w:val="24"/>
        </w:rPr>
      </w:pPr>
    </w:p>
    <w:p w:rsidR="00C1198A" w:rsidP="773B4953" w:rsidRDefault="00C1198A" w14:paraId="1161C253" w14:textId="7F08CF26">
      <w:pPr>
        <w:rPr>
          <w:rFonts w:ascii="Calibri Light" w:hAnsi="Calibri Light" w:eastAsia="Calibri Light" w:cs="Calibri Light"/>
          <w:b w:val="1"/>
          <w:bCs w:val="1"/>
          <w:i w:val="0"/>
          <w:iCs w:val="0"/>
          <w:caps w:val="0"/>
          <w:smallCaps w:val="0"/>
          <w:noProof w:val="0"/>
          <w:color w:val="auto"/>
          <w:sz w:val="24"/>
          <w:szCs w:val="24"/>
          <w:lang w:val="en-GB"/>
        </w:rPr>
      </w:pPr>
      <w:r w:rsidRPr="773B4953" w:rsidR="00C1198A">
        <w:rPr>
          <w:rFonts w:ascii="Calibri Light" w:hAnsi="Calibri Light" w:eastAsia="Calibri Light" w:cs="Calibri Light"/>
          <w:b w:val="1"/>
          <w:bCs w:val="1"/>
          <w:sz w:val="24"/>
          <w:szCs w:val="24"/>
        </w:rPr>
        <w:t>Our vision</w:t>
      </w:r>
      <w:r w:rsidRPr="773B4953" w:rsidR="1A691F67">
        <w:rPr>
          <w:rFonts w:ascii="Calibri Light" w:hAnsi="Calibri Light" w:eastAsia="Calibri Light" w:cs="Calibri Light"/>
          <w:b w:val="1"/>
          <w:bCs w:val="1"/>
          <w:sz w:val="24"/>
          <w:szCs w:val="24"/>
        </w:rPr>
        <w:t xml:space="preserve">: </w:t>
      </w:r>
      <w:r w:rsidRPr="773B4953" w:rsidR="2FF6A220">
        <w:rPr>
          <w:rFonts w:ascii="Calibri Light" w:hAnsi="Calibri Light" w:eastAsia="Calibri Light" w:cs="Calibri Light"/>
          <w:b w:val="1"/>
          <w:bCs w:val="1"/>
          <w:i w:val="1"/>
          <w:iCs w:val="1"/>
          <w:caps w:val="0"/>
          <w:smallCaps w:val="0"/>
          <w:noProof w:val="0"/>
          <w:color w:val="auto"/>
          <w:sz w:val="24"/>
          <w:szCs w:val="24"/>
          <w:lang w:val="en-GB"/>
        </w:rPr>
        <w:t>‘The Future We Create Every Day</w:t>
      </w:r>
      <w:r w:rsidRPr="773B4953" w:rsidR="2CA600CB">
        <w:rPr>
          <w:rFonts w:ascii="Calibri Light" w:hAnsi="Calibri Light" w:eastAsia="Calibri Light" w:cs="Calibri Light"/>
          <w:b w:val="1"/>
          <w:bCs w:val="1"/>
          <w:i w:val="1"/>
          <w:iCs w:val="1"/>
          <w:caps w:val="0"/>
          <w:smallCaps w:val="0"/>
          <w:noProof w:val="0"/>
          <w:color w:val="auto"/>
          <w:sz w:val="24"/>
          <w:szCs w:val="24"/>
          <w:lang w:val="en-GB"/>
        </w:rPr>
        <w:t xml:space="preserve">’ </w:t>
      </w:r>
    </w:p>
    <w:p w:rsidR="00C1198A" w:rsidP="773B4953" w:rsidRDefault="00C1198A" w14:paraId="3DA5E255" w14:textId="7D13E911">
      <w:pPr>
        <w:rPr>
          <w:rFonts w:ascii="Calibri Light" w:hAnsi="Calibri Light" w:eastAsia="Calibri Light" w:cs="Calibri Light"/>
          <w:b w:val="1"/>
          <w:bCs w:val="1"/>
          <w:i w:val="0"/>
          <w:iCs w:val="0"/>
          <w:caps w:val="0"/>
          <w:smallCaps w:val="0"/>
          <w:noProof w:val="0"/>
          <w:color w:val="auto"/>
          <w:sz w:val="24"/>
          <w:szCs w:val="24"/>
          <w:lang w:val="en-GB"/>
        </w:rPr>
      </w:pPr>
      <w:r w:rsidRPr="773B4953" w:rsidR="2CA600CB">
        <w:rPr>
          <w:rFonts w:ascii="Calibri Light" w:hAnsi="Calibri Light" w:eastAsia="Calibri Light" w:cs="Calibri Light"/>
          <w:b w:val="1"/>
          <w:bCs w:val="1"/>
          <w:i w:val="0"/>
          <w:iCs w:val="0"/>
          <w:caps w:val="0"/>
          <w:smallCaps w:val="0"/>
          <w:noProof w:val="0"/>
          <w:color w:val="auto"/>
          <w:sz w:val="24"/>
          <w:szCs w:val="24"/>
          <w:lang w:val="en-GB"/>
        </w:rPr>
        <w:t>The</w:t>
      </w:r>
      <w:r w:rsidRPr="773B4953" w:rsidR="2FF6A220">
        <w:rPr>
          <w:rFonts w:ascii="Calibri Light" w:hAnsi="Calibri Light" w:eastAsia="Calibri Light" w:cs="Calibri Light"/>
          <w:b w:val="1"/>
          <w:bCs w:val="1"/>
          <w:i w:val="0"/>
          <w:iCs w:val="0"/>
          <w:caps w:val="0"/>
          <w:smallCaps w:val="0"/>
          <w:noProof w:val="0"/>
          <w:color w:val="auto"/>
          <w:sz w:val="24"/>
          <w:szCs w:val="24"/>
          <w:lang w:val="en-GB"/>
        </w:rPr>
        <w:t xml:space="preserve"> </w:t>
      </w:r>
      <w:r w:rsidRPr="773B4953" w:rsidR="2FF6A220">
        <w:rPr>
          <w:rFonts w:ascii="Calibri Light" w:hAnsi="Calibri Light" w:eastAsia="Calibri Light" w:cs="Calibri Light"/>
          <w:b w:val="1"/>
          <w:bCs w:val="1"/>
          <w:i w:val="0"/>
          <w:iCs w:val="0"/>
          <w:caps w:val="0"/>
          <w:smallCaps w:val="0"/>
          <w:noProof w:val="0"/>
          <w:color w:val="auto"/>
          <w:sz w:val="24"/>
          <w:szCs w:val="24"/>
          <w:lang w:val="en-GB"/>
        </w:rPr>
        <w:t xml:space="preserve">Lord says, </w:t>
      </w:r>
      <w:r w:rsidRPr="773B4953" w:rsidR="2FF6A220">
        <w:rPr>
          <w:rFonts w:ascii="Calibri Light" w:hAnsi="Calibri Light" w:eastAsia="Calibri Light" w:cs="Calibri Light"/>
          <w:b w:val="1"/>
          <w:bCs w:val="1"/>
          <w:i w:val="1"/>
          <w:iCs w:val="1"/>
          <w:caps w:val="0"/>
          <w:smallCaps w:val="0"/>
          <w:noProof w:val="0"/>
          <w:color w:val="auto"/>
          <w:sz w:val="24"/>
          <w:szCs w:val="24"/>
          <w:lang w:val="en-GB"/>
        </w:rPr>
        <w:t>‘For I know the plans I have for you …. plans to give you hope and a future</w:t>
      </w:r>
      <w:r w:rsidRPr="773B4953" w:rsidR="2FF6A220">
        <w:rPr>
          <w:rFonts w:ascii="Calibri Light" w:hAnsi="Calibri Light" w:eastAsia="Calibri Light" w:cs="Calibri Light"/>
          <w:b w:val="1"/>
          <w:bCs w:val="1"/>
          <w:i w:val="0"/>
          <w:iCs w:val="0"/>
          <w:caps w:val="0"/>
          <w:smallCaps w:val="0"/>
          <w:noProof w:val="0"/>
          <w:color w:val="auto"/>
          <w:sz w:val="24"/>
          <w:szCs w:val="24"/>
          <w:lang w:val="en-GB"/>
        </w:rPr>
        <w:t xml:space="preserve">.’ </w:t>
      </w:r>
      <w:r w:rsidRPr="773B4953" w:rsidR="2FF6A220">
        <w:rPr>
          <w:rFonts w:ascii="Calibri Light" w:hAnsi="Calibri Light" w:eastAsia="Calibri Light" w:cs="Calibri Light"/>
          <w:b w:val="1"/>
          <w:bCs w:val="1"/>
          <w:i w:val="0"/>
          <w:iCs w:val="0"/>
          <w:caps w:val="0"/>
          <w:smallCaps w:val="0"/>
          <w:noProof w:val="0"/>
          <w:color w:val="auto"/>
          <w:sz w:val="24"/>
          <w:szCs w:val="24"/>
          <w:lang w:val="en-GB"/>
        </w:rPr>
        <w:t>Jeremiah 29 verse 11</w:t>
      </w:r>
    </w:p>
    <w:p w:rsidR="7991CA18" w:rsidP="773B4953" w:rsidRDefault="7991CA18" w14:paraId="292EF6A3" w14:textId="260E1073">
      <w:pPr>
        <w:shd w:val="clear" w:color="auto" w:fill="FFFFFF" w:themeFill="background1"/>
        <w:spacing w:before="300" w:beforeAutospacing="off" w:after="300" w:afterAutospacing="off"/>
        <w:rPr>
          <w:rFonts w:ascii="Calibri Light" w:hAnsi="Calibri Light" w:eastAsia="Calibri Light" w:cs="Calibri Light"/>
          <w:b w:val="1"/>
          <w:bCs w:val="1"/>
          <w:noProof w:val="0"/>
          <w:sz w:val="24"/>
          <w:szCs w:val="24"/>
          <w:lang w:val="en-GB"/>
        </w:rPr>
      </w:pPr>
      <w:r w:rsidRPr="773B4953" w:rsidR="2FF6A220">
        <w:rPr>
          <w:rFonts w:ascii="Calibri Light" w:hAnsi="Calibri Light" w:eastAsia="Calibri Light" w:cs="Calibri Light"/>
          <w:b w:val="1"/>
          <w:bCs w:val="1"/>
          <w:i w:val="0"/>
          <w:iCs w:val="0"/>
          <w:caps w:val="0"/>
          <w:smallCaps w:val="0"/>
          <w:noProof w:val="0"/>
          <w:color w:val="auto"/>
          <w:sz w:val="24"/>
          <w:szCs w:val="24"/>
          <w:lang w:val="en-GB"/>
        </w:rPr>
        <w:t>We believe our children’s future is created every day. Every moment counts</w:t>
      </w:r>
      <w:r w:rsidRPr="773B4953" w:rsidR="06AAFA61">
        <w:rPr>
          <w:rFonts w:ascii="Calibri Light" w:hAnsi="Calibri Light" w:eastAsia="Calibri Light" w:cs="Calibri Light"/>
          <w:b w:val="1"/>
          <w:bCs w:val="1"/>
          <w:i w:val="0"/>
          <w:iCs w:val="0"/>
          <w:caps w:val="0"/>
          <w:smallCaps w:val="0"/>
          <w:noProof w:val="0"/>
          <w:color w:val="auto"/>
          <w:sz w:val="24"/>
          <w:szCs w:val="24"/>
          <w:lang w:val="en-GB"/>
        </w:rPr>
        <w:t xml:space="preserve">. Our vision is to provide a happy, </w:t>
      </w:r>
      <w:r w:rsidRPr="773B4953" w:rsidR="06AAFA61">
        <w:rPr>
          <w:rFonts w:ascii="Calibri Light" w:hAnsi="Calibri Light" w:eastAsia="Calibri Light" w:cs="Calibri Light"/>
          <w:b w:val="1"/>
          <w:bCs w:val="1"/>
          <w:i w:val="0"/>
          <w:iCs w:val="0"/>
          <w:caps w:val="0"/>
          <w:smallCaps w:val="0"/>
          <w:noProof w:val="0"/>
          <w:color w:val="auto"/>
          <w:sz w:val="24"/>
          <w:szCs w:val="24"/>
          <w:lang w:val="en-GB"/>
        </w:rPr>
        <w:t>loving</w:t>
      </w:r>
      <w:r w:rsidRPr="773B4953" w:rsidR="06AAFA61">
        <w:rPr>
          <w:rFonts w:ascii="Calibri Light" w:hAnsi="Calibri Light" w:eastAsia="Calibri Light" w:cs="Calibri Light"/>
          <w:b w:val="1"/>
          <w:bCs w:val="1"/>
          <w:i w:val="0"/>
          <w:iCs w:val="0"/>
          <w:caps w:val="0"/>
          <w:smallCaps w:val="0"/>
          <w:noProof w:val="0"/>
          <w:color w:val="auto"/>
          <w:sz w:val="24"/>
          <w:szCs w:val="24"/>
          <w:lang w:val="en-GB"/>
        </w:rPr>
        <w:t xml:space="preserve"> and nurturing environment where all have the confidence to fulfil their hopes and aspirations.</w:t>
      </w:r>
      <w:r w:rsidRPr="773B4953" w:rsidR="6423CB09">
        <w:rPr>
          <w:rFonts w:ascii="Calibri Light" w:hAnsi="Calibri Light" w:eastAsia="Calibri Light" w:cs="Calibri Light"/>
          <w:b w:val="1"/>
          <w:bCs w:val="1"/>
          <w:i w:val="0"/>
          <w:iCs w:val="0"/>
          <w:caps w:val="0"/>
          <w:smallCaps w:val="0"/>
          <w:noProof w:val="0"/>
          <w:color w:val="auto"/>
          <w:sz w:val="24"/>
          <w:szCs w:val="24"/>
          <w:lang w:val="en-GB"/>
        </w:rPr>
        <w:t xml:space="preserve"> </w:t>
      </w:r>
      <w:r w:rsidRPr="773B4953" w:rsidR="70AC707D">
        <w:rPr>
          <w:rFonts w:ascii="Calibri Light" w:hAnsi="Calibri Light" w:eastAsia="Calibri Light" w:cs="Calibri Light"/>
          <w:b w:val="1"/>
          <w:bCs w:val="1"/>
          <w:noProof w:val="0"/>
          <w:sz w:val="24"/>
          <w:szCs w:val="24"/>
          <w:lang w:val="en-GB"/>
        </w:rPr>
        <w:t xml:space="preserve">Our Christian school values of: Love, Hope, </w:t>
      </w:r>
      <w:r w:rsidRPr="773B4953" w:rsidR="70AC707D">
        <w:rPr>
          <w:rFonts w:ascii="Calibri Light" w:hAnsi="Calibri Light" w:eastAsia="Calibri Light" w:cs="Calibri Light"/>
          <w:b w:val="1"/>
          <w:bCs w:val="1"/>
          <w:noProof w:val="0"/>
          <w:sz w:val="24"/>
          <w:szCs w:val="24"/>
          <w:lang w:val="en-GB"/>
        </w:rPr>
        <w:t>Wisdom</w:t>
      </w:r>
      <w:r w:rsidRPr="773B4953" w:rsidR="70AC707D">
        <w:rPr>
          <w:rFonts w:ascii="Calibri Light" w:hAnsi="Calibri Light" w:eastAsia="Calibri Light" w:cs="Calibri Light"/>
          <w:b w:val="1"/>
          <w:bCs w:val="1"/>
          <w:noProof w:val="0"/>
          <w:sz w:val="24"/>
          <w:szCs w:val="24"/>
          <w:lang w:val="en-GB"/>
        </w:rPr>
        <w:t xml:space="preserve"> and Community are at the heart of </w:t>
      </w:r>
      <w:r w:rsidRPr="773B4953" w:rsidR="22890A1B">
        <w:rPr>
          <w:rFonts w:ascii="Calibri Light" w:hAnsi="Calibri Light" w:eastAsia="Calibri Light" w:cs="Calibri Light"/>
          <w:b w:val="1"/>
          <w:bCs w:val="1"/>
          <w:noProof w:val="0"/>
          <w:sz w:val="24"/>
          <w:szCs w:val="24"/>
          <w:lang w:val="en-GB"/>
        </w:rPr>
        <w:t xml:space="preserve">our </w:t>
      </w:r>
      <w:r w:rsidRPr="773B4953" w:rsidR="70AC707D">
        <w:rPr>
          <w:rFonts w:ascii="Calibri Light" w:hAnsi="Calibri Light" w:eastAsia="Calibri Light" w:cs="Calibri Light"/>
          <w:b w:val="1"/>
          <w:bCs w:val="1"/>
          <w:noProof w:val="0"/>
          <w:sz w:val="24"/>
          <w:szCs w:val="24"/>
          <w:lang w:val="en-GB"/>
        </w:rPr>
        <w:t>school.</w:t>
      </w:r>
    </w:p>
    <w:p w:rsidR="7991CA18" w:rsidP="773B4953" w:rsidRDefault="7991CA18" w14:paraId="17FE1344" w14:textId="0D931C6C">
      <w:pPr>
        <w:pStyle w:val="Normal"/>
        <w:shd w:val="clear" w:color="auto" w:fill="FFFFFF" w:themeFill="background1"/>
        <w:spacing w:before="300" w:beforeAutospacing="off" w:after="300" w:afterAutospacing="off"/>
        <w:rPr>
          <w:rFonts w:ascii="Calibri Light" w:hAnsi="Calibri Light" w:eastAsia="Calibri Light" w:cs="Calibri Light"/>
          <w:b w:val="1"/>
          <w:bCs w:val="1"/>
          <w:noProof w:val="0"/>
          <w:color w:val="auto"/>
          <w:sz w:val="24"/>
          <w:szCs w:val="24"/>
          <w:lang w:val="en-GB"/>
        </w:rPr>
      </w:pPr>
      <w:r w:rsidRPr="773B4953" w:rsidR="2A3F0B83">
        <w:rPr>
          <w:rFonts w:ascii="Calibri Light" w:hAnsi="Calibri Light" w:eastAsia="Calibri Light" w:cs="Calibri Light"/>
          <w:b w:val="1"/>
          <w:bCs w:val="1"/>
          <w:noProof w:val="0"/>
          <w:color w:val="auto"/>
          <w:sz w:val="24"/>
          <w:szCs w:val="24"/>
          <w:lang w:val="en-GB"/>
        </w:rPr>
        <w:t xml:space="preserve">Our vision helps to shape our Collective Worship as we ensure that all that we do is inspirational, </w:t>
      </w:r>
      <w:r w:rsidRPr="773B4953" w:rsidR="2A3F0B83">
        <w:rPr>
          <w:rFonts w:ascii="Calibri Light" w:hAnsi="Calibri Light" w:eastAsia="Calibri Light" w:cs="Calibri Light"/>
          <w:b w:val="1"/>
          <w:bCs w:val="1"/>
          <w:noProof w:val="0"/>
          <w:color w:val="auto"/>
          <w:sz w:val="24"/>
          <w:szCs w:val="24"/>
          <w:lang w:val="en-GB"/>
        </w:rPr>
        <w:t>inclusive</w:t>
      </w:r>
      <w:r w:rsidRPr="773B4953" w:rsidR="2A3F0B83">
        <w:rPr>
          <w:rFonts w:ascii="Calibri Light" w:hAnsi="Calibri Light" w:eastAsia="Calibri Light" w:cs="Calibri Light"/>
          <w:b w:val="1"/>
          <w:bCs w:val="1"/>
          <w:noProof w:val="0"/>
          <w:color w:val="auto"/>
          <w:sz w:val="24"/>
          <w:szCs w:val="24"/>
          <w:lang w:val="en-GB"/>
        </w:rPr>
        <w:t xml:space="preserve"> and inspiring for our children and that the impact of </w:t>
      </w:r>
      <w:r w:rsidRPr="773B4953" w:rsidR="2A3F0B83">
        <w:rPr>
          <w:rFonts w:ascii="Calibri Light" w:hAnsi="Calibri Light" w:eastAsia="Calibri Light" w:cs="Calibri Light"/>
          <w:b w:val="1"/>
          <w:bCs w:val="1"/>
          <w:noProof w:val="0"/>
          <w:color w:val="auto"/>
          <w:sz w:val="24"/>
          <w:szCs w:val="24"/>
          <w:lang w:val="en-GB"/>
        </w:rPr>
        <w:t>this spreads</w:t>
      </w:r>
      <w:r w:rsidRPr="773B4953" w:rsidR="2A3F0B83">
        <w:rPr>
          <w:rFonts w:ascii="Calibri Light" w:hAnsi="Calibri Light" w:eastAsia="Calibri Light" w:cs="Calibri Light"/>
          <w:b w:val="1"/>
          <w:bCs w:val="1"/>
          <w:noProof w:val="0"/>
          <w:color w:val="auto"/>
          <w:sz w:val="24"/>
          <w:szCs w:val="24"/>
          <w:lang w:val="en-GB"/>
        </w:rPr>
        <w:t xml:space="preserve"> throughout our school </w:t>
      </w:r>
      <w:r w:rsidRPr="773B4953" w:rsidR="2A3F0B83">
        <w:rPr>
          <w:rFonts w:ascii="Calibri Light" w:hAnsi="Calibri Light" w:eastAsia="Calibri Light" w:cs="Calibri Light"/>
          <w:b w:val="1"/>
          <w:bCs w:val="1"/>
          <w:noProof w:val="0"/>
          <w:color w:val="auto"/>
          <w:sz w:val="24"/>
          <w:szCs w:val="24"/>
          <w:lang w:val="en-GB"/>
        </w:rPr>
        <w:t>community as a whole</w:t>
      </w:r>
      <w:r w:rsidRPr="773B4953" w:rsidR="2A3F0B83">
        <w:rPr>
          <w:rFonts w:ascii="Calibri Light" w:hAnsi="Calibri Light" w:eastAsia="Calibri Light" w:cs="Calibri Light"/>
          <w:b w:val="1"/>
          <w:bCs w:val="1"/>
          <w:noProof w:val="0"/>
          <w:color w:val="auto"/>
          <w:sz w:val="24"/>
          <w:szCs w:val="24"/>
          <w:lang w:val="en-GB"/>
        </w:rPr>
        <w:t xml:space="preserve">. </w:t>
      </w:r>
      <w:r w:rsidRPr="773B4953" w:rsidR="7F9FF50A">
        <w:rPr>
          <w:rFonts w:ascii="Calibri Light" w:hAnsi="Calibri Light" w:eastAsia="Calibri Light" w:cs="Calibri Light"/>
          <w:b w:val="1"/>
          <w:bCs w:val="1"/>
          <w:noProof w:val="0"/>
          <w:color w:val="auto"/>
          <w:sz w:val="24"/>
          <w:szCs w:val="24"/>
          <w:lang w:val="en-GB"/>
        </w:rPr>
        <w:t>Our Collective Worship is a time of togetherness, belonging and reflection where the whole school community can learn from and with each other.</w:t>
      </w:r>
    </w:p>
    <w:p w:rsidR="7991CA18" w:rsidP="7991CA18" w:rsidRDefault="7991CA18" w14:paraId="193ADD87" w14:textId="7A528275">
      <w:pPr>
        <w:rPr>
          <w:rFonts w:ascii="Calibri Light" w:hAnsi="Calibri Light" w:eastAsia="Calibri Light" w:cs="Calibri Light"/>
          <w:b w:val="1"/>
          <w:bCs w:val="1"/>
          <w:sz w:val="24"/>
          <w:szCs w:val="24"/>
          <w:highlight w:val="yellow"/>
        </w:rPr>
      </w:pPr>
    </w:p>
    <w:p w:rsidR="00320D32" w:rsidP="0D84DD96" w:rsidRDefault="00320D32" w14:paraId="7C04C13A" w14:textId="77777777">
      <w:pPr>
        <w:rPr>
          <w:rFonts w:ascii="Calibri Light" w:hAnsi="Calibri Light" w:eastAsia="Calibri Light" w:cs="Calibri Light"/>
          <w:b/>
          <w:bCs/>
          <w:sz w:val="24"/>
          <w:szCs w:val="24"/>
        </w:rPr>
      </w:pPr>
    </w:p>
    <w:p w:rsidR="00F6360D" w:rsidP="0D84DD96" w:rsidRDefault="00F6360D" w14:paraId="5026F8EC" w14:textId="2466239F">
      <w:pPr>
        <w:pStyle w:val="Heading1"/>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1. The Legal Position </w:t>
      </w:r>
    </w:p>
    <w:p w:rsidR="0D84DD96" w:rsidP="0D84DD96" w:rsidRDefault="0D84DD96" w14:paraId="38940F4C" w14:textId="3747E3C2">
      <w:pPr>
        <w:jc w:val="both"/>
        <w:rPr>
          <w:rFonts w:ascii="Calibri Light" w:hAnsi="Calibri Light" w:eastAsia="Calibri Light" w:cs="Calibri Light"/>
          <w:b/>
          <w:bCs/>
          <w:sz w:val="24"/>
          <w:szCs w:val="24"/>
        </w:rPr>
      </w:pPr>
    </w:p>
    <w:p w:rsidR="00F6360D" w:rsidP="0D84DD96" w:rsidRDefault="00F6360D" w14:paraId="02285C77" w14:textId="3CB76E1C">
      <w:pPr>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In accordance with the Learning Academy Partnership (</w:t>
      </w:r>
      <w:r w:rsidRPr="0D84DD96" w:rsidR="45B920C2">
        <w:rPr>
          <w:rFonts w:ascii="Calibri Light" w:hAnsi="Calibri Light" w:eastAsia="Calibri Light" w:cs="Calibri Light"/>
          <w:b/>
          <w:bCs/>
          <w:sz w:val="24"/>
          <w:szCs w:val="24"/>
        </w:rPr>
        <w:t>Southwest</w:t>
      </w:r>
      <w:r w:rsidRPr="0D84DD96">
        <w:rPr>
          <w:rFonts w:ascii="Calibri Light" w:hAnsi="Calibri Light" w:eastAsia="Calibri Light" w:cs="Calibri Light"/>
          <w:b/>
          <w:bCs/>
          <w:sz w:val="24"/>
          <w:szCs w:val="24"/>
        </w:rPr>
        <w:t>) Master Funding Agreement, each of our academies shall make provision for a daily act of worship.</w:t>
      </w:r>
    </w:p>
    <w:p w:rsidR="00F6360D" w:rsidP="0D84DD96" w:rsidRDefault="00F6360D" w14:paraId="616FF5D4" w14:textId="77777777">
      <w:pPr>
        <w:jc w:val="both"/>
        <w:rPr>
          <w:rFonts w:ascii="Calibri Light" w:hAnsi="Calibri Light" w:eastAsia="Calibri Light" w:cs="Calibri Light"/>
          <w:b/>
          <w:bCs/>
          <w:sz w:val="24"/>
          <w:szCs w:val="24"/>
        </w:rPr>
      </w:pPr>
    </w:p>
    <w:p w:rsidR="00F6360D" w:rsidP="0D84DD96" w:rsidRDefault="00F6360D" w14:paraId="1F36B37E" w14:textId="3D1DA555">
      <w:pPr>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The overall responsibility for the leading and monitoring of Collective Worship in each individual academy rests with the Head Teacher. The responsibility of planning for Collective Worship rests with the </w:t>
      </w:r>
      <w:r w:rsidRPr="0D84DD96" w:rsidR="08DA61CF">
        <w:rPr>
          <w:rFonts w:ascii="Calibri Light" w:hAnsi="Calibri Light" w:eastAsia="Calibri Light" w:cs="Calibri Light"/>
          <w:b/>
          <w:bCs/>
          <w:sz w:val="24"/>
          <w:szCs w:val="24"/>
        </w:rPr>
        <w:t>Headteacher.</w:t>
      </w:r>
    </w:p>
    <w:p w:rsidR="00F6360D" w:rsidP="0D84DD96" w:rsidRDefault="00F6360D" w14:paraId="10909B5A" w14:textId="77777777">
      <w:pPr>
        <w:jc w:val="both"/>
        <w:rPr>
          <w:rFonts w:ascii="Calibri Light" w:hAnsi="Calibri Light" w:eastAsia="Calibri Light" w:cs="Calibri Light"/>
          <w:b/>
          <w:bCs/>
          <w:sz w:val="24"/>
          <w:szCs w:val="24"/>
        </w:rPr>
      </w:pPr>
    </w:p>
    <w:p w:rsidR="00F6360D" w:rsidP="0D84DD96" w:rsidRDefault="00F6360D" w14:paraId="16A4967A" w14:textId="03F4B3F6">
      <w:pPr>
        <w:jc w:val="both"/>
        <w:rPr>
          <w:rFonts w:ascii="Calibri Light" w:hAnsi="Calibri Light" w:eastAsia="Calibri Light" w:cs="Calibri Light"/>
          <w:b/>
          <w:bCs/>
          <w:i/>
          <w:iCs/>
          <w:sz w:val="24"/>
          <w:szCs w:val="24"/>
        </w:rPr>
      </w:pPr>
      <w:r w:rsidRPr="0D84DD96">
        <w:rPr>
          <w:rFonts w:ascii="Calibri Light" w:hAnsi="Calibri Light" w:eastAsia="Calibri Light" w:cs="Calibri Light"/>
          <w:b/>
          <w:bCs/>
          <w:sz w:val="24"/>
          <w:szCs w:val="24"/>
        </w:rPr>
        <w:t xml:space="preserve">The 1988 Education Reform Act states that Collective Worship must be for all registered pupils on a daily basis. Furthermore, acts of worship </w:t>
      </w:r>
      <w:r w:rsidRPr="0D84DD96">
        <w:rPr>
          <w:rFonts w:ascii="Calibri Light" w:hAnsi="Calibri Light" w:eastAsia="Calibri Light" w:cs="Calibri Light"/>
          <w:b/>
          <w:bCs/>
          <w:i/>
          <w:iCs/>
          <w:sz w:val="24"/>
          <w:szCs w:val="24"/>
        </w:rPr>
        <w:t>“must be wholly</w:t>
      </w:r>
      <w:r w:rsidR="00320D32">
        <w:rPr>
          <w:rFonts w:ascii="Calibri Light" w:hAnsi="Calibri Light" w:eastAsia="Calibri Light" w:cs="Calibri Light"/>
          <w:b/>
          <w:bCs/>
          <w:i/>
          <w:iCs/>
          <w:sz w:val="24"/>
          <w:szCs w:val="24"/>
        </w:rPr>
        <w:t xml:space="preserve"> ( C of E Academies)</w:t>
      </w:r>
      <w:r w:rsidRPr="0D84DD96">
        <w:rPr>
          <w:rFonts w:ascii="Calibri Light" w:hAnsi="Calibri Light" w:eastAsia="Calibri Light" w:cs="Calibri Light"/>
          <w:b/>
          <w:bCs/>
          <w:i/>
          <w:iCs/>
          <w:sz w:val="24"/>
          <w:szCs w:val="24"/>
        </w:rPr>
        <w:t xml:space="preserve"> or mainly of a broadly Christian character, i.e. reflect the broad traditions of Christian belief</w:t>
      </w:r>
      <w:r w:rsidR="00320D32">
        <w:rPr>
          <w:rFonts w:ascii="Calibri Light" w:hAnsi="Calibri Light" w:eastAsia="Calibri Light" w:cs="Calibri Light"/>
          <w:b/>
          <w:bCs/>
          <w:i/>
          <w:iCs/>
          <w:sz w:val="24"/>
          <w:szCs w:val="24"/>
        </w:rPr>
        <w:t xml:space="preserve"> (community schools)</w:t>
      </w:r>
      <w:r w:rsidRPr="0D84DD96">
        <w:rPr>
          <w:rFonts w:ascii="Calibri Light" w:hAnsi="Calibri Light" w:eastAsia="Calibri Light" w:cs="Calibri Light"/>
          <w:b/>
          <w:bCs/>
          <w:i/>
          <w:iCs/>
          <w:sz w:val="24"/>
          <w:szCs w:val="24"/>
        </w:rPr>
        <w:t xml:space="preserve">.” </w:t>
      </w:r>
    </w:p>
    <w:p w:rsidR="00F6360D" w:rsidP="0D84DD96" w:rsidRDefault="00F6360D" w14:paraId="432D8470" w14:textId="77777777">
      <w:pPr>
        <w:jc w:val="both"/>
        <w:rPr>
          <w:rFonts w:ascii="Calibri Light" w:hAnsi="Calibri Light" w:eastAsia="Calibri Light" w:cs="Calibri Light"/>
          <w:b/>
          <w:bCs/>
          <w:i/>
          <w:iCs/>
          <w:sz w:val="24"/>
          <w:szCs w:val="24"/>
        </w:rPr>
      </w:pPr>
    </w:p>
    <w:p w:rsidR="00F6360D" w:rsidP="0D84DD96" w:rsidRDefault="00F6360D" w14:paraId="443E866B" w14:textId="67CEDA8A">
      <w:pPr>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Within each of our academy schools,</w:t>
      </w:r>
      <w:r w:rsidRPr="0D84DD96" w:rsidR="70862079">
        <w:rPr>
          <w:rFonts w:ascii="Calibri Light" w:hAnsi="Calibri Light" w:eastAsia="Calibri Light" w:cs="Calibri Light"/>
          <w:b/>
          <w:bCs/>
          <w:sz w:val="24"/>
          <w:szCs w:val="24"/>
        </w:rPr>
        <w:t xml:space="preserve"> </w:t>
      </w:r>
      <w:r w:rsidRPr="0D84DD96" w:rsidR="593A7557">
        <w:rPr>
          <w:rFonts w:ascii="Calibri Light" w:hAnsi="Calibri Light" w:eastAsia="Calibri Light" w:cs="Calibri Light"/>
          <w:b/>
          <w:bCs/>
          <w:sz w:val="24"/>
          <w:szCs w:val="24"/>
        </w:rPr>
        <w:t xml:space="preserve">we have a </w:t>
      </w:r>
      <w:r w:rsidRPr="0D84DD96" w:rsidR="56B2BA8A">
        <w:rPr>
          <w:rFonts w:ascii="Calibri Light" w:hAnsi="Calibri Light" w:eastAsia="Calibri Light" w:cs="Calibri Light"/>
          <w:b/>
          <w:bCs/>
          <w:sz w:val="24"/>
          <w:szCs w:val="24"/>
        </w:rPr>
        <w:t>distinctive</w:t>
      </w:r>
      <w:r w:rsidRPr="0D84DD96" w:rsidR="593A7557">
        <w:rPr>
          <w:rFonts w:ascii="Calibri Light" w:hAnsi="Calibri Light" w:eastAsia="Calibri Light" w:cs="Calibri Light"/>
          <w:b/>
          <w:bCs/>
          <w:sz w:val="24"/>
          <w:szCs w:val="24"/>
        </w:rPr>
        <w:t xml:space="preserve"> vision and set of values</w:t>
      </w:r>
      <w:r w:rsidRPr="0D84DD96" w:rsidR="4A534786">
        <w:rPr>
          <w:rFonts w:ascii="Calibri Light" w:hAnsi="Calibri Light" w:eastAsia="Calibri Light" w:cs="Calibri Light"/>
          <w:b/>
          <w:bCs/>
          <w:sz w:val="24"/>
          <w:szCs w:val="24"/>
        </w:rPr>
        <w:t xml:space="preserve"> </w:t>
      </w:r>
      <w:r w:rsidRPr="0D84DD96" w:rsidR="229AC701">
        <w:rPr>
          <w:rFonts w:ascii="Calibri Light" w:hAnsi="Calibri Light" w:eastAsia="Calibri Light" w:cs="Calibri Light"/>
          <w:b/>
          <w:bCs/>
          <w:sz w:val="24"/>
          <w:szCs w:val="24"/>
        </w:rPr>
        <w:t>which informs and underpins Collective Worship</w:t>
      </w:r>
      <w:r w:rsidRPr="0D84DD96" w:rsidR="57982A32">
        <w:rPr>
          <w:rFonts w:ascii="Calibri Light" w:hAnsi="Calibri Light" w:eastAsia="Calibri Light" w:cs="Calibri Light"/>
          <w:b/>
          <w:bCs/>
          <w:color w:val="00B050"/>
          <w:sz w:val="24"/>
          <w:szCs w:val="24"/>
        </w:rPr>
        <w:t>.</w:t>
      </w:r>
      <w:r w:rsidRPr="0D84DD96">
        <w:rPr>
          <w:rFonts w:ascii="Calibri Light" w:hAnsi="Calibri Light" w:eastAsia="Calibri Light" w:cs="Calibri Light"/>
          <w:b/>
          <w:bCs/>
          <w:sz w:val="24"/>
          <w:szCs w:val="24"/>
        </w:rPr>
        <w:t xml:space="preserve"> We recognise that in our schools we have children </w:t>
      </w:r>
      <w:r w:rsidRPr="0D84DD96" w:rsidR="583E5F4D">
        <w:rPr>
          <w:rFonts w:ascii="Calibri Light" w:hAnsi="Calibri Light" w:eastAsia="Calibri Light" w:cs="Calibri Light"/>
          <w:b/>
          <w:bCs/>
          <w:sz w:val="24"/>
          <w:szCs w:val="24"/>
        </w:rPr>
        <w:t>with a variety of religious and non-religious worldviews. G</w:t>
      </w:r>
      <w:r w:rsidRPr="0D84DD96">
        <w:rPr>
          <w:rFonts w:ascii="Calibri Light" w:hAnsi="Calibri Light" w:eastAsia="Calibri Light" w:cs="Calibri Light"/>
          <w:b/>
          <w:bCs/>
          <w:sz w:val="24"/>
          <w:szCs w:val="24"/>
        </w:rPr>
        <w:t>reat care is taken in our Collective Worship to ensure that all</w:t>
      </w:r>
      <w:r w:rsidRPr="0D84DD96" w:rsidR="0828C135">
        <w:rPr>
          <w:rFonts w:ascii="Calibri Light" w:hAnsi="Calibri Light" w:eastAsia="Calibri Light" w:cs="Calibri Light"/>
          <w:b/>
          <w:bCs/>
          <w:sz w:val="24"/>
          <w:szCs w:val="24"/>
        </w:rPr>
        <w:t xml:space="preserve"> children and adults flourish spiritually</w:t>
      </w:r>
      <w:r w:rsidRPr="0D84DD96" w:rsidR="676981EB">
        <w:rPr>
          <w:rFonts w:ascii="Calibri Light" w:hAnsi="Calibri Light" w:eastAsia="Calibri Light" w:cs="Calibri Light"/>
          <w:b/>
          <w:bCs/>
          <w:sz w:val="24"/>
          <w:szCs w:val="24"/>
        </w:rPr>
        <w:t xml:space="preserve"> and that worship is inclusive, invitational and inspirational.</w:t>
      </w:r>
    </w:p>
    <w:p w:rsidR="00F6360D" w:rsidP="0D84DD96" w:rsidRDefault="00F6360D" w14:paraId="2DB78685" w14:textId="77777777">
      <w:pPr>
        <w:jc w:val="both"/>
        <w:rPr>
          <w:rFonts w:ascii="Calibri Light" w:hAnsi="Calibri Light" w:eastAsia="Calibri Light" w:cs="Calibri Light"/>
          <w:b/>
          <w:bCs/>
          <w:sz w:val="24"/>
          <w:szCs w:val="24"/>
        </w:rPr>
      </w:pPr>
    </w:p>
    <w:p w:rsidR="00F6360D" w:rsidP="0D84DD96" w:rsidRDefault="00F6360D" w14:paraId="74B07960" w14:textId="3D88981A">
      <w:pPr>
        <w:jc w:val="both"/>
        <w:rPr>
          <w:rFonts w:ascii="Calibri Light" w:hAnsi="Calibri Light" w:eastAsia="Calibri Light" w:cs="Calibri Light"/>
          <w:b/>
          <w:bCs/>
          <w:i/>
          <w:iCs/>
          <w:sz w:val="24"/>
          <w:szCs w:val="24"/>
        </w:rPr>
      </w:pPr>
      <w:r w:rsidRPr="0D84DD96">
        <w:rPr>
          <w:rFonts w:ascii="Calibri Light" w:hAnsi="Calibri Light" w:eastAsia="Calibri Light" w:cs="Calibri Light"/>
          <w:b/>
          <w:bCs/>
          <w:sz w:val="24"/>
          <w:szCs w:val="24"/>
        </w:rPr>
        <w:t xml:space="preserve">In Church of England schools, Collective Worship will be in accordance with the tenets and practices of the Church of England.  In community schools, acts of worship “must be wholly or mainly of a broadly </w:t>
      </w:r>
      <w:r w:rsidRPr="0D84DD96" w:rsidR="2D54D6D8">
        <w:rPr>
          <w:rFonts w:ascii="Calibri Light" w:hAnsi="Calibri Light" w:eastAsia="Calibri Light" w:cs="Calibri Light"/>
          <w:b/>
          <w:bCs/>
          <w:sz w:val="24"/>
          <w:szCs w:val="24"/>
        </w:rPr>
        <w:t>Christian</w:t>
      </w:r>
      <w:r w:rsidRPr="0D84DD96">
        <w:rPr>
          <w:rFonts w:ascii="Calibri Light" w:hAnsi="Calibri Light" w:eastAsia="Calibri Light" w:cs="Calibri Light"/>
          <w:b/>
          <w:bCs/>
          <w:sz w:val="24"/>
          <w:szCs w:val="24"/>
        </w:rPr>
        <w:t xml:space="preserve"> character, i.e. reflect the broad traditions of </w:t>
      </w:r>
      <w:r w:rsidRPr="0D84DD96" w:rsidR="2ABFB053">
        <w:rPr>
          <w:rFonts w:ascii="Calibri Light" w:hAnsi="Calibri Light" w:eastAsia="Calibri Light" w:cs="Calibri Light"/>
          <w:b/>
          <w:bCs/>
          <w:sz w:val="24"/>
          <w:szCs w:val="24"/>
        </w:rPr>
        <w:t>C</w:t>
      </w:r>
      <w:r w:rsidRPr="0D84DD96">
        <w:rPr>
          <w:rFonts w:ascii="Calibri Light" w:hAnsi="Calibri Light" w:eastAsia="Calibri Light" w:cs="Calibri Light"/>
          <w:b/>
          <w:bCs/>
          <w:sz w:val="24"/>
          <w:szCs w:val="24"/>
        </w:rPr>
        <w:t xml:space="preserve">hristian belief.” </w:t>
      </w:r>
      <w:r w:rsidRPr="0D84DD96">
        <w:rPr>
          <w:rFonts w:ascii="Calibri Light" w:hAnsi="Calibri Light" w:eastAsia="Calibri Light" w:cs="Calibri Light"/>
          <w:b/>
          <w:bCs/>
          <w:i/>
          <w:iCs/>
          <w:sz w:val="24"/>
          <w:szCs w:val="24"/>
        </w:rPr>
        <w:t>-1988 Education Reform Act</w:t>
      </w:r>
    </w:p>
    <w:p w:rsidR="26C46465" w:rsidP="0D84DD96" w:rsidRDefault="26C46465" w14:paraId="6C244637" w14:textId="66692D3D">
      <w:pPr>
        <w:jc w:val="both"/>
        <w:rPr>
          <w:rFonts w:ascii="Calibri Light" w:hAnsi="Calibri Light" w:eastAsia="Calibri Light" w:cs="Calibri Light"/>
          <w:b/>
          <w:bCs/>
          <w:i/>
          <w:iCs/>
          <w:sz w:val="24"/>
          <w:szCs w:val="24"/>
        </w:rPr>
      </w:pPr>
    </w:p>
    <w:p w:rsidR="00F6360D" w:rsidP="0D84DD96" w:rsidRDefault="4CAFA142" w14:paraId="312D48A5" w14:textId="66FC5A63">
      <w:pPr>
        <w:jc w:val="both"/>
        <w:rPr>
          <w:rFonts w:ascii="Calibri Light" w:hAnsi="Calibri Light" w:eastAsia="Calibri Light" w:cs="Calibri Light"/>
          <w:b/>
          <w:bCs/>
          <w:sz w:val="24"/>
          <w:szCs w:val="24"/>
          <w:highlight w:val="red"/>
        </w:rPr>
      </w:pPr>
      <w:r w:rsidRPr="0D84DD96">
        <w:rPr>
          <w:rFonts w:ascii="Calibri Light" w:hAnsi="Calibri Light" w:eastAsia="Calibri Light" w:cs="Calibri Light"/>
          <w:b/>
          <w:bCs/>
          <w:sz w:val="24"/>
          <w:szCs w:val="24"/>
        </w:rPr>
        <w:t>Our academie</w:t>
      </w:r>
      <w:r w:rsidR="00320D32">
        <w:rPr>
          <w:rFonts w:ascii="Calibri Light" w:hAnsi="Calibri Light" w:eastAsia="Calibri Light" w:cs="Calibri Light"/>
          <w:b/>
          <w:bCs/>
          <w:sz w:val="24"/>
          <w:szCs w:val="24"/>
        </w:rPr>
        <w:t>s</w:t>
      </w:r>
      <w:r w:rsidRPr="0D84DD96">
        <w:rPr>
          <w:rFonts w:ascii="Calibri Light" w:hAnsi="Calibri Light" w:eastAsia="Calibri Light" w:cs="Calibri Light"/>
          <w:b/>
          <w:bCs/>
          <w:sz w:val="24"/>
          <w:szCs w:val="24"/>
        </w:rPr>
        <w:t xml:space="preserve"> provide daily collective worship that is </w:t>
      </w:r>
      <w:r w:rsidRPr="0D84DD96" w:rsidR="7E1BEF54">
        <w:rPr>
          <w:rFonts w:ascii="Calibri Light" w:hAnsi="Calibri Light" w:eastAsia="Calibri Light" w:cs="Calibri Light"/>
          <w:b/>
          <w:bCs/>
          <w:sz w:val="24"/>
          <w:szCs w:val="24"/>
        </w:rPr>
        <w:t xml:space="preserve">in line with </w:t>
      </w:r>
      <w:r w:rsidRPr="0D84DD96" w:rsidR="0FA6C9D9">
        <w:rPr>
          <w:rFonts w:ascii="Calibri Light" w:hAnsi="Calibri Light" w:eastAsia="Calibri Light" w:cs="Calibri Light"/>
          <w:b/>
          <w:bCs/>
          <w:sz w:val="24"/>
          <w:szCs w:val="24"/>
        </w:rPr>
        <w:t xml:space="preserve">diocesan guidance. As a Trust, we ensure that </w:t>
      </w:r>
      <w:r w:rsidRPr="0D84DD96" w:rsidR="35704460">
        <w:rPr>
          <w:rFonts w:ascii="Calibri Light" w:hAnsi="Calibri Light" w:eastAsia="Calibri Light" w:cs="Calibri Light"/>
          <w:b/>
          <w:bCs/>
          <w:sz w:val="24"/>
          <w:szCs w:val="24"/>
        </w:rPr>
        <w:t>our acts of collective worship</w:t>
      </w:r>
      <w:r w:rsidRPr="0D84DD96" w:rsidR="340B2753">
        <w:rPr>
          <w:rFonts w:ascii="Calibri Light" w:hAnsi="Calibri Light" w:eastAsia="Calibri Light" w:cs="Calibri Light"/>
          <w:b/>
          <w:bCs/>
          <w:sz w:val="24"/>
          <w:szCs w:val="24"/>
        </w:rPr>
        <w:t xml:space="preserve"> engage </w:t>
      </w:r>
      <w:r w:rsidRPr="0D84DD96" w:rsidR="04543161">
        <w:rPr>
          <w:rFonts w:ascii="Calibri Light" w:hAnsi="Calibri Light" w:eastAsia="Calibri Light" w:cs="Calibri Light"/>
          <w:b/>
          <w:bCs/>
          <w:sz w:val="24"/>
          <w:szCs w:val="24"/>
        </w:rPr>
        <w:t xml:space="preserve">pupils </w:t>
      </w:r>
      <w:r w:rsidRPr="0D84DD96" w:rsidR="340B2753">
        <w:rPr>
          <w:rFonts w:ascii="Calibri Light" w:hAnsi="Calibri Light" w:eastAsia="Calibri Light" w:cs="Calibri Light"/>
          <w:b/>
          <w:bCs/>
          <w:sz w:val="24"/>
          <w:szCs w:val="24"/>
        </w:rPr>
        <w:t xml:space="preserve">on a journey of discovery and spiritual development, exploring the teachings of Jesus and the Bible. Collective Worship strengthens and supports our school’s identity and reaffirms our Christian vision.’ </w:t>
      </w:r>
    </w:p>
    <w:p w:rsidR="0D84DD96" w:rsidP="0D84DD96" w:rsidRDefault="0D84DD96" w14:paraId="7F979DF2" w14:textId="63D68448">
      <w:pPr>
        <w:pStyle w:val="Heading1"/>
        <w:rPr>
          <w:rFonts w:ascii="Calibri Light" w:hAnsi="Calibri Light" w:eastAsia="Calibri Light" w:cs="Calibri Light"/>
          <w:b/>
          <w:bCs/>
          <w:sz w:val="24"/>
          <w:szCs w:val="24"/>
        </w:rPr>
      </w:pPr>
    </w:p>
    <w:p w:rsidRPr="00CD44B3" w:rsidR="6040399D" w:rsidP="0D84DD96" w:rsidRDefault="6040399D" w14:paraId="08DD2C8D" w14:textId="27E638BE">
      <w:pPr>
        <w:spacing w:after="240" w:line="276" w:lineRule="auto"/>
        <w:jc w:val="both"/>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 xml:space="preserve">The </w:t>
      </w:r>
      <w:r w:rsidRPr="00CD44B3" w:rsidR="72BE0DAC">
        <w:rPr>
          <w:rFonts w:ascii="Calibri Light" w:hAnsi="Calibri Light" w:eastAsia="Calibri Light" w:cs="Calibri Light"/>
          <w:b/>
          <w:bCs/>
          <w:color w:val="000000" w:themeColor="text1"/>
          <w:sz w:val="24"/>
          <w:szCs w:val="24"/>
        </w:rPr>
        <w:t>Ethos and Advisory Committees of the</w:t>
      </w:r>
      <w:r w:rsidRPr="00CD44B3">
        <w:rPr>
          <w:rFonts w:ascii="Calibri Light" w:hAnsi="Calibri Light" w:eastAsia="Calibri Light" w:cs="Calibri Light"/>
          <w:b/>
          <w:bCs/>
          <w:color w:val="000000" w:themeColor="text1"/>
          <w:sz w:val="24"/>
          <w:szCs w:val="24"/>
        </w:rPr>
        <w:t xml:space="preserve"> school are tasked with monitoring and evaluating the impact of worship in enabling pupils and adults to flourish spiritually, in consultation with the headteacher.  They also have </w:t>
      </w:r>
      <w:r w:rsidRPr="00CD44B3">
        <w:rPr>
          <w:rFonts w:ascii="Calibri Light" w:hAnsi="Calibri Light" w:eastAsia="Calibri Light" w:cs="Calibri Light"/>
          <w:b/>
          <w:bCs/>
          <w:color w:val="000000" w:themeColor="text1"/>
          <w:sz w:val="24"/>
          <w:szCs w:val="24"/>
        </w:rPr>
        <w:lastRenderedPageBreak/>
        <w:t>the responsibility for ensuring that the school meets the requirements for worship detailed in the Statutory Inspection of Anglican and Methodist Schools (SIAMS) Framework, school policy, local and national guidance.</w:t>
      </w:r>
    </w:p>
    <w:p w:rsidRPr="00CD44B3" w:rsidR="6040399D" w:rsidP="0D84DD96" w:rsidRDefault="6040399D" w14:paraId="4D8CD957" w14:textId="10EF2234">
      <w:pPr>
        <w:spacing w:after="240" w:line="276" w:lineRule="auto"/>
        <w:jc w:val="both"/>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They have a responsibility to ensure that:</w:t>
      </w:r>
    </w:p>
    <w:p w:rsidRPr="00CD44B3" w:rsidR="6040399D" w:rsidP="0D84DD96" w:rsidRDefault="6040399D" w14:paraId="59817C83" w14:textId="55E11B89">
      <w:pPr>
        <w:pStyle w:val="ListParagraph"/>
        <w:numPr>
          <w:ilvl w:val="0"/>
          <w:numId w:val="2"/>
        </w:numPr>
        <w:spacing w:line="276" w:lineRule="auto"/>
        <w:jc w:val="both"/>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Collective worship reflects the schools Anglican/Methodist foundation and enables the spiritual flourishing of those in the school community</w:t>
      </w:r>
    </w:p>
    <w:p w:rsidRPr="00CD44B3" w:rsidR="0D84DD96" w:rsidP="20E60900" w:rsidRDefault="6040399D" w14:paraId="5925E1BC" w14:textId="7BB3AF5B">
      <w:pPr>
        <w:pStyle w:val="ListParagraph"/>
        <w:numPr>
          <w:ilvl w:val="0"/>
          <w:numId w:val="2"/>
        </w:numPr>
        <w:spacing w:line="276" w:lineRule="auto"/>
        <w:jc w:val="both"/>
        <w:rPr>
          <w:rFonts w:ascii="Calibri" w:hAnsi="Calibri" w:eastAsia="Calibri" w:cs="Calibri"/>
          <w:color w:val="000000" w:themeColor="text1"/>
          <w:sz w:val="24"/>
          <w:szCs w:val="24"/>
        </w:rPr>
      </w:pPr>
      <w:r w:rsidRPr="00CD44B3">
        <w:rPr>
          <w:rFonts w:ascii="Calibri Light" w:hAnsi="Calibri Light" w:eastAsia="Calibri Light" w:cs="Calibri Light"/>
          <w:b/>
          <w:bCs/>
          <w:color w:val="000000" w:themeColor="text1"/>
          <w:sz w:val="24"/>
          <w:szCs w:val="24"/>
        </w:rPr>
        <w:t>The school has a regular and meaningful relationship with the Diocesan Board of Education (DBE) accessing expertise and support for collective worship, as well as effective regular partnership with the parish/local church</w:t>
      </w:r>
    </w:p>
    <w:p w:rsidRPr="00CD44B3" w:rsidR="244D5915" w:rsidP="0D84DD96" w:rsidRDefault="244D5915" w14:paraId="0581F0F3" w14:textId="73EA9026">
      <w:pPr>
        <w:spacing w:before="240" w:after="240"/>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 xml:space="preserve">Additionally, </w:t>
      </w:r>
      <w:r w:rsidRPr="00CD44B3" w:rsidR="6659FC25">
        <w:rPr>
          <w:rFonts w:ascii="Calibri Light" w:hAnsi="Calibri Light" w:eastAsia="Calibri Light" w:cs="Calibri Light"/>
          <w:b/>
          <w:bCs/>
          <w:color w:val="000000" w:themeColor="text1"/>
          <w:sz w:val="24"/>
          <w:szCs w:val="24"/>
        </w:rPr>
        <w:t>the Advisory Committee</w:t>
      </w:r>
      <w:r w:rsidRPr="00CD44B3">
        <w:rPr>
          <w:rFonts w:ascii="Calibri Light" w:hAnsi="Calibri Light" w:eastAsia="Calibri Light" w:cs="Calibri Light"/>
          <w:b/>
          <w:bCs/>
          <w:color w:val="000000" w:themeColor="text1"/>
          <w:sz w:val="24"/>
          <w:szCs w:val="24"/>
        </w:rPr>
        <w:t xml:space="preserve"> of the school consider the SIAMS sub-questions from IQ3:</w:t>
      </w:r>
    </w:p>
    <w:p w:rsidRPr="00CD44B3" w:rsidR="244D5915" w:rsidP="0D84DD96" w:rsidRDefault="244D5915" w14:paraId="616B8A92" w14:textId="7AABE145">
      <w:pPr>
        <w:spacing w:before="240" w:after="240"/>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a) How do the theologically rooted Christian vision and the Anglican foundation of the school shape worship and spirituality in the school?</w:t>
      </w:r>
    </w:p>
    <w:p w:rsidRPr="00CD44B3" w:rsidR="244D5915" w:rsidP="0D84DD96" w:rsidRDefault="244D5915" w14:paraId="2541A040" w14:textId="1AD8A797">
      <w:pPr>
        <w:spacing w:before="240" w:after="240"/>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b) How do partnerships with the DBE, and partnerships with parish/local church/es enhance this?</w:t>
      </w:r>
    </w:p>
    <w:p w:rsidRPr="00CD44B3" w:rsidR="244D5915" w:rsidP="0D84DD96" w:rsidRDefault="244D5915" w14:paraId="6F89FA54" w14:textId="23E06F9E">
      <w:pPr>
        <w:spacing w:before="240" w:after="240"/>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c) In what ways is the worship life of the school inclusive, invitational, and inspirational?</w:t>
      </w:r>
    </w:p>
    <w:p w:rsidRPr="00CD44B3" w:rsidR="244D5915" w:rsidP="0D84DD96" w:rsidRDefault="244D5915" w14:paraId="54182179" w14:textId="6E0E694F">
      <w:pPr>
        <w:spacing w:before="240" w:after="240"/>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d) In the context of the school as a Church school, what do pupils and adults understand to be the meaning of spirituality? How does this enhance and enrich collective worship and individuals’ spiritual development?</w:t>
      </w:r>
    </w:p>
    <w:p w:rsidRPr="00CD44B3" w:rsidR="0D84DD96" w:rsidP="29A515DE" w:rsidRDefault="244D5915" w14:paraId="2E58D773" w14:textId="0543CA34">
      <w:pPr>
        <w:spacing w:before="240" w:after="240"/>
        <w:rPr>
          <w:rFonts w:ascii="Calibri Light" w:hAnsi="Calibri Light" w:eastAsia="Calibri Light" w:cs="Calibri Light"/>
          <w:b/>
          <w:bCs/>
          <w:color w:val="000000" w:themeColor="text1"/>
          <w:sz w:val="24"/>
          <w:szCs w:val="24"/>
        </w:rPr>
      </w:pPr>
      <w:r w:rsidRPr="00CD44B3">
        <w:rPr>
          <w:rFonts w:ascii="Calibri Light" w:hAnsi="Calibri Light" w:eastAsia="Calibri Light" w:cs="Calibri Light"/>
          <w:b/>
          <w:bCs/>
          <w:color w:val="000000" w:themeColor="text1"/>
          <w:sz w:val="24"/>
          <w:szCs w:val="24"/>
        </w:rPr>
        <w:t xml:space="preserve">e) How does the trust contribute to and enhance the school’s worship and spiritual life? </w:t>
      </w:r>
    </w:p>
    <w:p w:rsidR="20E60900" w:rsidP="20E60900" w:rsidRDefault="20E60900" w14:paraId="44997EBD" w14:textId="109B2ED2">
      <w:pPr>
        <w:pStyle w:val="Heading1"/>
        <w:rPr>
          <w:rFonts w:ascii="Calibri Light" w:hAnsi="Calibri Light" w:eastAsia="Calibri Light" w:cs="Calibri Light"/>
          <w:b/>
          <w:bCs/>
          <w:sz w:val="24"/>
          <w:szCs w:val="24"/>
        </w:rPr>
      </w:pPr>
    </w:p>
    <w:p w:rsidR="00F6360D" w:rsidP="20E60900" w:rsidRDefault="00F6360D" w14:paraId="54DF5093" w14:textId="7F69EC51">
      <w:pPr>
        <w:pStyle w:val="Heading1"/>
        <w:rPr>
          <w:rFonts w:ascii="Calibri Light" w:hAnsi="Calibri Light" w:eastAsia="Calibri Light" w:cs="Calibri Light"/>
          <w:b/>
          <w:bCs/>
          <w:sz w:val="24"/>
          <w:szCs w:val="24"/>
        </w:rPr>
      </w:pPr>
      <w:r w:rsidRPr="20E60900">
        <w:rPr>
          <w:rFonts w:ascii="Calibri Light" w:hAnsi="Calibri Light" w:eastAsia="Calibri Light" w:cs="Calibri Light"/>
          <w:b/>
          <w:bCs/>
          <w:sz w:val="24"/>
          <w:szCs w:val="24"/>
        </w:rPr>
        <w:t>2. Aims</w:t>
      </w:r>
    </w:p>
    <w:p w:rsidR="00F6360D" w:rsidP="20E60900" w:rsidRDefault="00F6360D" w14:paraId="53A3D945" w14:textId="02D8C1A7">
      <w:pPr>
        <w:pStyle w:val="Heading1"/>
        <w:rPr>
          <w:rFonts w:ascii="Calibri Light" w:hAnsi="Calibri Light" w:eastAsia="Calibri Light" w:cs="Calibri Light"/>
          <w:b/>
          <w:bCs/>
          <w:color w:val="auto"/>
          <w:sz w:val="24"/>
          <w:szCs w:val="24"/>
        </w:rPr>
      </w:pPr>
    </w:p>
    <w:p w:rsidR="00CD44B3" w:rsidP="00CD44B3" w:rsidRDefault="00F6360D" w14:paraId="32C63B53" w14:textId="73F91920">
      <w:pPr>
        <w:pStyle w:val="Heading1"/>
        <w:rPr>
          <w:rFonts w:ascii="Calibri Light" w:hAnsi="Calibri Light" w:eastAsia="Calibri Light" w:cs="Calibri Light"/>
          <w:b/>
          <w:bCs/>
          <w:color w:val="auto"/>
          <w:sz w:val="24"/>
          <w:szCs w:val="24"/>
        </w:rPr>
      </w:pPr>
      <w:r w:rsidRPr="20E60900">
        <w:rPr>
          <w:rFonts w:ascii="Calibri Light" w:hAnsi="Calibri Light" w:eastAsia="Calibri Light" w:cs="Calibri Light"/>
          <w:b/>
          <w:bCs/>
          <w:color w:val="auto"/>
          <w:sz w:val="24"/>
          <w:szCs w:val="24"/>
        </w:rPr>
        <w:t>Within the Trust, Collective Worship is of a broadly Christian nature with an Anglican foundational approach</w:t>
      </w:r>
      <w:r w:rsidR="00320D32">
        <w:rPr>
          <w:rFonts w:ascii="Calibri Light" w:hAnsi="Calibri Light" w:eastAsia="Calibri Light" w:cs="Calibri Light"/>
          <w:b/>
          <w:bCs/>
          <w:color w:val="auto"/>
          <w:sz w:val="24"/>
          <w:szCs w:val="24"/>
        </w:rPr>
        <w:t xml:space="preserve"> in our community schools and in accordance with the tenants and practices of the Church of England in our Church Schools; distinctly Christian and reflecting Anglican traditions. </w:t>
      </w:r>
      <w:r w:rsidRPr="20E60900">
        <w:rPr>
          <w:rFonts w:ascii="Calibri Light" w:hAnsi="Calibri Light" w:eastAsia="Calibri Light" w:cs="Calibri Light"/>
          <w:b/>
          <w:bCs/>
          <w:color w:val="auto"/>
          <w:sz w:val="24"/>
          <w:szCs w:val="24"/>
        </w:rPr>
        <w:t>We aim to give pupils and school staff alike the opportunity to</w:t>
      </w:r>
      <w:r w:rsidRPr="20E60900" w:rsidR="14365BF4">
        <w:rPr>
          <w:rFonts w:ascii="Calibri Light" w:hAnsi="Calibri Light" w:eastAsia="Calibri Light" w:cs="Calibri Light"/>
          <w:b/>
          <w:bCs/>
          <w:color w:val="auto"/>
          <w:sz w:val="24"/>
          <w:szCs w:val="24"/>
        </w:rPr>
        <w:t xml:space="preserve"> experience</w:t>
      </w:r>
      <w:r w:rsidRPr="00CD44B3">
        <w:rPr>
          <w:rFonts w:ascii="Calibri Light" w:hAnsi="Calibri Light" w:eastAsia="Calibri Light" w:cs="Calibri Light"/>
          <w:b/>
          <w:bCs/>
          <w:color w:val="auto"/>
          <w:sz w:val="24"/>
          <w:szCs w:val="24"/>
        </w:rPr>
        <w:t>:</w:t>
      </w:r>
      <w:r w:rsidRPr="00CD44B3" w:rsidR="00CD44B3">
        <w:rPr>
          <w:rFonts w:ascii="Calibri Light" w:hAnsi="Calibri Light" w:eastAsia="Calibri Light" w:cs="Calibri Light"/>
          <w:b/>
          <w:bCs/>
          <w:color w:val="auto"/>
          <w:sz w:val="24"/>
          <w:szCs w:val="24"/>
        </w:rPr>
        <w:t xml:space="preserve"> </w:t>
      </w:r>
      <w:r w:rsidRPr="00CD44B3" w:rsidR="2EB6C085">
        <w:rPr>
          <w:rFonts w:ascii="Calibri Light" w:hAnsi="Calibri Light" w:eastAsia="Calibri Light" w:cs="Calibri Light"/>
          <w:b/>
          <w:bCs/>
          <w:color w:val="auto"/>
          <w:sz w:val="24"/>
          <w:szCs w:val="24"/>
        </w:rPr>
        <w:t xml:space="preserve">Collective Worship </w:t>
      </w:r>
      <w:r w:rsidRPr="00CD44B3" w:rsidR="00CD44B3">
        <w:rPr>
          <w:rFonts w:ascii="Calibri Light" w:hAnsi="Calibri Light" w:eastAsia="Calibri Light" w:cs="Calibri Light"/>
          <w:b/>
          <w:bCs/>
          <w:color w:val="auto"/>
          <w:sz w:val="24"/>
          <w:szCs w:val="24"/>
        </w:rPr>
        <w:t xml:space="preserve">which </w:t>
      </w:r>
      <w:r w:rsidRPr="00CD44B3" w:rsidR="3D639A67">
        <w:rPr>
          <w:rFonts w:ascii="Calibri Light" w:hAnsi="Calibri Light" w:eastAsia="Calibri Light" w:cs="Calibri Light"/>
          <w:b/>
          <w:bCs/>
          <w:color w:val="auto"/>
          <w:sz w:val="24"/>
          <w:szCs w:val="24"/>
        </w:rPr>
        <w:t xml:space="preserve"> </w:t>
      </w:r>
      <w:r w:rsidRPr="00CD44B3" w:rsidR="2EB6C085">
        <w:rPr>
          <w:rFonts w:ascii="Calibri Light" w:hAnsi="Calibri Light" w:eastAsia="Calibri Light" w:cs="Calibri Light"/>
          <w:b/>
          <w:bCs/>
          <w:color w:val="auto"/>
          <w:sz w:val="24"/>
          <w:szCs w:val="24"/>
        </w:rPr>
        <w:t xml:space="preserve">is central to the life of the school and is shaped by the school’s vision and the Anglican foundation of the school.  It is well planned so that the whole school family </w:t>
      </w:r>
      <w:r w:rsidRPr="00CD44B3" w:rsidR="010C178F">
        <w:rPr>
          <w:rFonts w:ascii="Calibri Light" w:hAnsi="Calibri Light" w:eastAsia="Calibri Light" w:cs="Calibri Light"/>
          <w:b/>
          <w:bCs/>
          <w:color w:val="auto"/>
          <w:sz w:val="24"/>
          <w:szCs w:val="24"/>
        </w:rPr>
        <w:t>gathers</w:t>
      </w:r>
      <w:r w:rsidRPr="00CD44B3" w:rsidR="2EB6C085">
        <w:rPr>
          <w:rFonts w:ascii="Calibri Light" w:hAnsi="Calibri Light" w:eastAsia="Calibri Light" w:cs="Calibri Light"/>
          <w:b/>
          <w:bCs/>
          <w:color w:val="auto"/>
          <w:sz w:val="24"/>
          <w:szCs w:val="24"/>
        </w:rPr>
        <w:t xml:space="preserve"> and is engaged on a journey of discovery and spiritual development, exploring the teachings of Jesus and the Bible</w:t>
      </w:r>
      <w:r w:rsidRPr="00CD44B3" w:rsidR="00320D32">
        <w:rPr>
          <w:rFonts w:ascii="Calibri Light" w:hAnsi="Calibri Light" w:eastAsia="Calibri Light" w:cs="Calibri Light"/>
          <w:b/>
          <w:bCs/>
          <w:color w:val="auto"/>
          <w:sz w:val="24"/>
          <w:szCs w:val="24"/>
        </w:rPr>
        <w:t>.</w:t>
      </w:r>
      <w:r w:rsidRPr="00CD44B3" w:rsidR="2EB6C085">
        <w:rPr>
          <w:rFonts w:ascii="Calibri Light" w:hAnsi="Calibri Light" w:eastAsia="Calibri Light" w:cs="Calibri Light"/>
          <w:b/>
          <w:bCs/>
          <w:color w:val="auto"/>
          <w:sz w:val="24"/>
          <w:szCs w:val="24"/>
        </w:rPr>
        <w:t xml:space="preserve"> Collective worship strengthens and supports our school’s identity and reaffirms our Christian vision and associated values</w:t>
      </w:r>
      <w:r w:rsidRPr="00CD44B3" w:rsidR="096D6E19">
        <w:rPr>
          <w:rFonts w:ascii="Calibri Light" w:hAnsi="Calibri Light" w:eastAsia="Calibri Light" w:cs="Calibri Light"/>
          <w:b/>
          <w:bCs/>
          <w:color w:val="auto"/>
          <w:sz w:val="24"/>
          <w:szCs w:val="24"/>
        </w:rPr>
        <w:t xml:space="preserve">. </w:t>
      </w:r>
    </w:p>
    <w:p w:rsidRPr="00CD44B3" w:rsidR="00CD44B3" w:rsidP="00CD44B3" w:rsidRDefault="00CD44B3" w14:paraId="2D8D87B4" w14:textId="77777777"/>
    <w:p w:rsidRPr="00CD44B3" w:rsidR="00F6360D" w:rsidP="00CD44B3" w:rsidRDefault="2EB6C085" w14:paraId="307C2F71" w14:textId="2AF276D9">
      <w:pPr>
        <w:spacing w:after="240" w:line="276" w:lineRule="auto"/>
        <w:jc w:val="both"/>
        <w:rPr>
          <w:rFonts w:ascii="Calibri Light" w:hAnsi="Calibri Light" w:eastAsia="Calibri Light" w:cs="Calibri Light"/>
          <w:b/>
          <w:bCs/>
          <w:sz w:val="24"/>
          <w:szCs w:val="24"/>
        </w:rPr>
      </w:pPr>
      <w:r w:rsidRPr="00CD44B3">
        <w:rPr>
          <w:rFonts w:ascii="Calibri Light" w:hAnsi="Calibri Light" w:eastAsia="Calibri Light" w:cs="Calibri Light"/>
          <w:b/>
          <w:bCs/>
          <w:sz w:val="24"/>
          <w:szCs w:val="24"/>
        </w:rPr>
        <w:t xml:space="preserve">For Christians, worship in church is about honouring God and responding to the loving nature of God as revealed through the Trinity: Father, Son and Holy Spirit.  A school is not a church but is a collection of people who come from a variety of backgrounds for the purpose of education. </w:t>
      </w:r>
    </w:p>
    <w:p w:rsidRPr="00CD44B3" w:rsidR="00F6360D" w:rsidP="00CD44B3" w:rsidRDefault="186A687F" w14:paraId="2AB98566" w14:textId="637D85D7">
      <w:pPr>
        <w:spacing w:after="240" w:line="276" w:lineRule="auto"/>
        <w:jc w:val="both"/>
        <w:rPr>
          <w:rFonts w:ascii="Calibri Light" w:hAnsi="Calibri Light" w:eastAsia="Calibri Light" w:cs="Calibri Light"/>
          <w:b/>
          <w:bCs/>
          <w:sz w:val="24"/>
          <w:szCs w:val="24"/>
        </w:rPr>
      </w:pPr>
      <w:r w:rsidRPr="00CD44B3">
        <w:rPr>
          <w:rFonts w:ascii="Calibri Light" w:hAnsi="Calibri Light" w:eastAsia="Calibri Light" w:cs="Calibri Light"/>
          <w:b/>
          <w:bCs/>
          <w:sz w:val="24"/>
          <w:szCs w:val="24"/>
        </w:rPr>
        <w:t>C</w:t>
      </w:r>
      <w:r w:rsidRPr="00CD44B3" w:rsidR="2EB6C085">
        <w:rPr>
          <w:rFonts w:ascii="Calibri Light" w:hAnsi="Calibri Light" w:eastAsia="Calibri Light" w:cs="Calibri Light"/>
          <w:b/>
          <w:bCs/>
          <w:sz w:val="24"/>
          <w:szCs w:val="24"/>
        </w:rPr>
        <w:t xml:space="preserve">ollective </w:t>
      </w:r>
      <w:r w:rsidRPr="00CD44B3" w:rsidR="0526B992">
        <w:rPr>
          <w:rFonts w:ascii="Calibri Light" w:hAnsi="Calibri Light" w:eastAsia="Calibri Light" w:cs="Calibri Light"/>
          <w:b/>
          <w:bCs/>
          <w:sz w:val="24"/>
          <w:szCs w:val="24"/>
        </w:rPr>
        <w:t>W</w:t>
      </w:r>
      <w:r w:rsidRPr="00CD44B3" w:rsidR="2EB6C085">
        <w:rPr>
          <w:rFonts w:ascii="Calibri Light" w:hAnsi="Calibri Light" w:eastAsia="Calibri Light" w:cs="Calibri Light"/>
          <w:b/>
          <w:bCs/>
          <w:sz w:val="24"/>
          <w:szCs w:val="24"/>
        </w:rPr>
        <w:t>orship aims to be inspirational, invitational and inclusive and will lead people to a threshold where they can witness worship and join in, if they wish.</w:t>
      </w:r>
    </w:p>
    <w:p w:rsidR="00F6360D" w:rsidP="0D84DD96" w:rsidRDefault="2EB6C085" w14:paraId="6EEA4FA8" w14:textId="6176BB8C">
      <w:pPr>
        <w:spacing w:after="240"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Through </w:t>
      </w:r>
      <w:r w:rsidRPr="0D84DD96" w:rsidR="7A853909">
        <w:rPr>
          <w:rFonts w:ascii="Calibri Light" w:hAnsi="Calibri Light" w:eastAsia="Calibri Light" w:cs="Calibri Light"/>
          <w:b/>
          <w:bCs/>
          <w:sz w:val="24"/>
          <w:szCs w:val="24"/>
        </w:rPr>
        <w:t>C</w:t>
      </w:r>
      <w:r w:rsidRPr="0D84DD96">
        <w:rPr>
          <w:rFonts w:ascii="Calibri Light" w:hAnsi="Calibri Light" w:eastAsia="Calibri Light" w:cs="Calibri Light"/>
          <w:b/>
          <w:bCs/>
          <w:sz w:val="24"/>
          <w:szCs w:val="24"/>
        </w:rPr>
        <w:t xml:space="preserve">ollective </w:t>
      </w:r>
      <w:r w:rsidRPr="0D84DD96" w:rsidR="2EEB7D8F">
        <w:rPr>
          <w:rFonts w:ascii="Calibri Light" w:hAnsi="Calibri Light" w:eastAsia="Calibri Light" w:cs="Calibri Light"/>
          <w:b/>
          <w:bCs/>
          <w:sz w:val="24"/>
          <w:szCs w:val="24"/>
        </w:rPr>
        <w:t>W</w:t>
      </w:r>
      <w:r w:rsidRPr="0D84DD96">
        <w:rPr>
          <w:rFonts w:ascii="Calibri Light" w:hAnsi="Calibri Light" w:eastAsia="Calibri Light" w:cs="Calibri Light"/>
          <w:b/>
          <w:bCs/>
          <w:sz w:val="24"/>
          <w:szCs w:val="24"/>
        </w:rPr>
        <w:t xml:space="preserve">orship, pupils and adults will be offered a space and a place for the telling of the Christian story. They will be offered an understanding of worship through being invited to participate in or observe </w:t>
      </w:r>
      <w:r w:rsidRPr="0D84DD96" w:rsidR="333FC099">
        <w:rPr>
          <w:rFonts w:ascii="Calibri Light" w:hAnsi="Calibri Light" w:eastAsia="Calibri Light" w:cs="Calibri Light"/>
          <w:b/>
          <w:bCs/>
          <w:sz w:val="24"/>
          <w:szCs w:val="24"/>
        </w:rPr>
        <w:t>Christian practices</w:t>
      </w:r>
      <w:r w:rsidRPr="0D84DD96" w:rsidR="62E60C33">
        <w:rPr>
          <w:rFonts w:ascii="Calibri Light" w:hAnsi="Calibri Light" w:eastAsia="Calibri Light" w:cs="Calibri Light"/>
          <w:b/>
          <w:bCs/>
          <w:sz w:val="24"/>
          <w:szCs w:val="24"/>
        </w:rPr>
        <w:t xml:space="preserve"> (for example, prayer)</w:t>
      </w:r>
      <w:r w:rsidRPr="0D84DD96">
        <w:rPr>
          <w:rFonts w:ascii="Calibri Light" w:hAnsi="Calibri Light" w:eastAsia="Calibri Light" w:cs="Calibri Light"/>
          <w:b/>
          <w:bCs/>
          <w:sz w:val="24"/>
          <w:szCs w:val="24"/>
        </w:rPr>
        <w:t xml:space="preserve">. Opportunities to reflect on the beauty, joy and pain of the world will be given. Pupils will be given time to consider their responsibilities to others and to grow in love and </w:t>
      </w:r>
      <w:r w:rsidRPr="0D84DD96" w:rsidR="436B83DB">
        <w:rPr>
          <w:rFonts w:ascii="Calibri Light" w:hAnsi="Calibri Light" w:eastAsia="Calibri Light" w:cs="Calibri Light"/>
          <w:b/>
          <w:bCs/>
          <w:sz w:val="24"/>
          <w:szCs w:val="24"/>
        </w:rPr>
        <w:t>compassion</w:t>
      </w:r>
      <w:r w:rsidRPr="0D84DD96">
        <w:rPr>
          <w:rFonts w:ascii="Calibri Light" w:hAnsi="Calibri Light" w:eastAsia="Calibri Light" w:cs="Calibri Light"/>
          <w:b/>
          <w:bCs/>
          <w:sz w:val="24"/>
          <w:szCs w:val="24"/>
        </w:rPr>
        <w:t>. Time will be given for celebration, both for the accomplishments of school members and to mark the seasonal festivals of the Christian (</w:t>
      </w:r>
      <w:r w:rsidRPr="0D84DD96">
        <w:rPr>
          <w:rFonts w:ascii="Calibri Light" w:hAnsi="Calibri Light" w:eastAsia="Calibri Light" w:cs="Calibri Light"/>
          <w:b/>
          <w:bCs/>
          <w:i/>
          <w:iCs/>
          <w:sz w:val="24"/>
          <w:szCs w:val="24"/>
        </w:rPr>
        <w:t>and other faiths</w:t>
      </w:r>
      <w:r w:rsidRPr="0D84DD96">
        <w:rPr>
          <w:rFonts w:ascii="Calibri Light" w:hAnsi="Calibri Light" w:eastAsia="Calibri Light" w:cs="Calibri Light"/>
          <w:b/>
          <w:bCs/>
          <w:sz w:val="24"/>
          <w:szCs w:val="24"/>
        </w:rPr>
        <w:t>) calendar. Pupils and adults will be offered time to be able to contemplate and develop spiritually.</w:t>
      </w:r>
      <w:r w:rsidRPr="0D84DD96" w:rsidR="432AF893">
        <w:rPr>
          <w:rFonts w:ascii="Calibri Light" w:hAnsi="Calibri Light" w:eastAsia="Calibri Light" w:cs="Calibri Light"/>
          <w:b/>
          <w:bCs/>
          <w:sz w:val="24"/>
          <w:szCs w:val="24"/>
        </w:rPr>
        <w:t xml:space="preserve"> </w:t>
      </w:r>
      <w:r w:rsidRPr="0D84DD96">
        <w:rPr>
          <w:rFonts w:ascii="Calibri Light" w:hAnsi="Calibri Light" w:eastAsia="Calibri Light" w:cs="Calibri Light"/>
          <w:b/>
          <w:bCs/>
          <w:sz w:val="24"/>
          <w:szCs w:val="24"/>
        </w:rPr>
        <w:t>We have</w:t>
      </w:r>
      <w:r w:rsidR="00320D32">
        <w:rPr>
          <w:rFonts w:ascii="Calibri Light" w:hAnsi="Calibri Light" w:eastAsia="Calibri Light" w:cs="Calibri Light"/>
          <w:b/>
          <w:bCs/>
          <w:sz w:val="24"/>
          <w:szCs w:val="24"/>
        </w:rPr>
        <w:t xml:space="preserve">, as a Trust, </w:t>
      </w:r>
      <w:r w:rsidRPr="0D84DD96">
        <w:rPr>
          <w:rFonts w:ascii="Calibri Light" w:hAnsi="Calibri Light" w:eastAsia="Calibri Light" w:cs="Calibri Light"/>
          <w:b/>
          <w:bCs/>
          <w:sz w:val="24"/>
          <w:szCs w:val="24"/>
        </w:rPr>
        <w:t xml:space="preserve"> therefore considered what spirituality and spiritual development means to us as a school and have our own agreed definition and language of spirituality.  This enhances and enriches collective worship and individuals’ spiritual development.</w:t>
      </w:r>
    </w:p>
    <w:p w:rsidR="00F6360D" w:rsidP="0D84DD96" w:rsidRDefault="00F6360D" w14:paraId="2DFEC3E9" w14:textId="77777777">
      <w:pPr>
        <w:jc w:val="both"/>
        <w:rPr>
          <w:rFonts w:ascii="Calibri Light" w:hAnsi="Calibri Light" w:eastAsia="Calibri Light" w:cs="Calibri Light"/>
          <w:b/>
          <w:bCs/>
          <w:sz w:val="24"/>
          <w:szCs w:val="24"/>
        </w:rPr>
      </w:pPr>
      <w:hyperlink r:id="rId16">
        <w:r w:rsidRPr="20E60900">
          <w:rPr>
            <w:rFonts w:ascii="Calibri Light" w:hAnsi="Calibri Light" w:eastAsia="Calibri Light" w:cs="Calibri Light"/>
            <w:b/>
            <w:bCs/>
            <w:color w:val="1155CC"/>
            <w:sz w:val="24"/>
            <w:szCs w:val="24"/>
            <w:u w:val="single"/>
          </w:rPr>
          <w:t>https://www.churchofengland.org/education/church-schools-academies/collective-worship.aspx</w:t>
        </w:r>
      </w:hyperlink>
      <w:r w:rsidRPr="20E60900">
        <w:rPr>
          <w:rFonts w:ascii="Calibri Light" w:hAnsi="Calibri Light" w:eastAsia="Calibri Light" w:cs="Calibri Light"/>
          <w:b/>
          <w:bCs/>
          <w:sz w:val="24"/>
          <w:szCs w:val="24"/>
        </w:rPr>
        <w:t xml:space="preserve">  </w:t>
      </w:r>
    </w:p>
    <w:p w:rsidR="00F6360D" w:rsidP="20E60900" w:rsidRDefault="00F6360D" w14:paraId="58DFDFF0" w14:textId="4C1ACB71">
      <w:pPr>
        <w:jc w:val="both"/>
        <w:rPr>
          <w:rFonts w:ascii="Calibri Light" w:hAnsi="Calibri Light" w:eastAsia="Calibri Light" w:cs="Calibri Light"/>
          <w:b/>
          <w:bCs/>
          <w:sz w:val="24"/>
          <w:szCs w:val="24"/>
        </w:rPr>
      </w:pPr>
    </w:p>
    <w:p w:rsidR="00F6360D" w:rsidP="20E60900" w:rsidRDefault="3EE7E421" w14:paraId="676E6F49" w14:textId="7767731B">
      <w:pPr>
        <w:spacing w:before="240" w:after="240"/>
        <w:jc w:val="both"/>
        <w:rPr>
          <w:rFonts w:ascii="Calibri Light" w:hAnsi="Calibri Light" w:eastAsia="Calibri Light" w:cs="Calibri Light"/>
          <w:b w:val="1"/>
          <w:bCs w:val="1"/>
          <w:color w:val="000000" w:themeColor="text1"/>
          <w:sz w:val="24"/>
          <w:szCs w:val="24"/>
        </w:rPr>
      </w:pPr>
      <w:r w:rsidRPr="773B4953" w:rsidR="3EE7E421">
        <w:rPr>
          <w:rFonts w:ascii="Calibri Light" w:hAnsi="Calibri Light" w:eastAsia="Calibri Light" w:cs="Calibri Light"/>
          <w:b w:val="1"/>
          <w:bCs w:val="1"/>
          <w:color w:val="000000" w:themeColor="text1" w:themeTint="FF" w:themeShade="FF"/>
          <w:sz w:val="24"/>
          <w:szCs w:val="24"/>
        </w:rPr>
        <w:t>Guiding Principles</w:t>
      </w:r>
      <w:r w:rsidRPr="773B4953" w:rsidR="344F84A1">
        <w:rPr>
          <w:rFonts w:ascii="Calibri Light" w:hAnsi="Calibri Light" w:eastAsia="Calibri Light" w:cs="Calibri Light"/>
          <w:b w:val="1"/>
          <w:bCs w:val="1"/>
          <w:color w:val="000000" w:themeColor="text1" w:themeTint="FF" w:themeShade="FF"/>
          <w:sz w:val="24"/>
          <w:szCs w:val="24"/>
        </w:rPr>
        <w:t xml:space="preserve"> for </w:t>
      </w:r>
      <w:r w:rsidRPr="773B4953" w:rsidR="3EE7E421">
        <w:rPr>
          <w:rFonts w:ascii="Calibri Light" w:hAnsi="Calibri Light" w:eastAsia="Calibri Light" w:cs="Calibri Light"/>
          <w:b w:val="1"/>
          <w:bCs w:val="1"/>
          <w:color w:val="000000" w:themeColor="text1" w:themeTint="FF" w:themeShade="FF"/>
          <w:sz w:val="24"/>
          <w:szCs w:val="24"/>
        </w:rPr>
        <w:t xml:space="preserve">Collective worship in </w:t>
      </w:r>
      <w:r w:rsidRPr="773B4953" w:rsidR="1A89D28A">
        <w:rPr>
          <w:rFonts w:ascii="Calibri Light" w:hAnsi="Calibri Light" w:eastAsia="Calibri Light" w:cs="Calibri Light"/>
          <w:b w:val="1"/>
          <w:bCs w:val="1"/>
          <w:color w:val="000000" w:themeColor="text1" w:themeTint="FF" w:themeShade="FF"/>
          <w:sz w:val="24"/>
          <w:szCs w:val="24"/>
        </w:rPr>
        <w:t xml:space="preserve">St Michael’s C of E </w:t>
      </w:r>
      <w:r w:rsidRPr="773B4953" w:rsidR="1A89D28A">
        <w:rPr>
          <w:rFonts w:ascii="Calibri Light" w:hAnsi="Calibri Light" w:eastAsia="Calibri Light" w:cs="Calibri Light"/>
          <w:b w:val="1"/>
          <w:bCs w:val="1"/>
          <w:color w:val="000000" w:themeColor="text1" w:themeTint="FF" w:themeShade="FF"/>
          <w:sz w:val="24"/>
          <w:szCs w:val="24"/>
        </w:rPr>
        <w:t>Academy aims</w:t>
      </w:r>
      <w:r w:rsidRPr="773B4953" w:rsidR="3EE7E421">
        <w:rPr>
          <w:rFonts w:ascii="Calibri Light" w:hAnsi="Calibri Light" w:eastAsia="Calibri Light" w:cs="Calibri Light"/>
          <w:b w:val="1"/>
          <w:bCs w:val="1"/>
          <w:color w:val="000000" w:themeColor="text1" w:themeTint="FF" w:themeShade="FF"/>
          <w:sz w:val="24"/>
          <w:szCs w:val="24"/>
        </w:rPr>
        <w:t xml:space="preserve"> to:</w:t>
      </w:r>
      <w:r w:rsidRPr="773B4953" w:rsidR="5B7BEF64">
        <w:rPr>
          <w:rFonts w:ascii="Calibri Light" w:hAnsi="Calibri Light" w:eastAsia="Calibri Light" w:cs="Calibri Light"/>
          <w:b w:val="1"/>
          <w:bCs w:val="1"/>
          <w:color w:val="000000" w:themeColor="text1" w:themeTint="FF" w:themeShade="FF"/>
          <w:sz w:val="24"/>
          <w:szCs w:val="24"/>
        </w:rPr>
        <w:t xml:space="preserve">  </w:t>
      </w:r>
    </w:p>
    <w:p w:rsidR="00F6360D" w:rsidP="20E60900" w:rsidRDefault="00F6360D" w14:paraId="4C24E544" w14:textId="77757B06">
      <w:pPr>
        <w:jc w:val="both"/>
        <w:rPr>
          <w:rFonts w:ascii="Calibri Light" w:hAnsi="Calibri Light" w:eastAsia="Calibri Light" w:cs="Calibri Light"/>
          <w:b/>
          <w:bCs/>
          <w:color w:val="000000" w:themeColor="text1"/>
          <w:sz w:val="24"/>
          <w:szCs w:val="24"/>
        </w:rPr>
      </w:pPr>
    </w:p>
    <w:p w:rsidR="00F6360D" w:rsidP="20E60900" w:rsidRDefault="3EE7E421" w14:paraId="4C318CDA" w14:textId="029E3800">
      <w:pPr>
        <w:pStyle w:val="ListParagraph"/>
        <w:numPr>
          <w:ilvl w:val="0"/>
          <w:numId w:val="1"/>
        </w:numPr>
        <w:jc w:val="both"/>
        <w:rPr>
          <w:rFonts w:ascii="Calibri Light" w:hAnsi="Calibri Light" w:eastAsia="Calibri Light" w:cs="Calibri Light"/>
          <w:b/>
          <w:bCs/>
          <w:color w:val="000000" w:themeColor="text1"/>
        </w:rPr>
      </w:pPr>
      <w:r w:rsidRPr="20E60900">
        <w:rPr>
          <w:rFonts w:ascii="Calibri Light" w:hAnsi="Calibri Light" w:eastAsia="Calibri Light" w:cs="Calibri Light"/>
          <w:b/>
          <w:bCs/>
          <w:color w:val="000000" w:themeColor="text1"/>
          <w:sz w:val="24"/>
          <w:szCs w:val="24"/>
        </w:rPr>
        <w:t>Have a pivotal place in the life of the school community.</w:t>
      </w:r>
    </w:p>
    <w:p w:rsidR="00F6360D" w:rsidP="20E60900" w:rsidRDefault="3EE7E421" w14:paraId="75E50392" w14:textId="71179D3C">
      <w:pPr>
        <w:pStyle w:val="ListParagraph"/>
        <w:numPr>
          <w:ilvl w:val="0"/>
          <w:numId w:val="1"/>
        </w:numPr>
        <w:jc w:val="both"/>
        <w:rPr>
          <w:rFonts w:ascii="Calibri Light" w:hAnsi="Calibri Light" w:eastAsia="Calibri Light" w:cs="Calibri Light"/>
          <w:b/>
          <w:bCs/>
          <w:color w:val="000000" w:themeColor="text1"/>
        </w:rPr>
      </w:pPr>
      <w:r w:rsidRPr="20E60900">
        <w:rPr>
          <w:rFonts w:ascii="Calibri Light" w:hAnsi="Calibri Light" w:eastAsia="Calibri Light" w:cs="Calibri Light"/>
          <w:b/>
          <w:bCs/>
          <w:color w:val="000000" w:themeColor="text1"/>
          <w:sz w:val="24"/>
          <w:szCs w:val="24"/>
        </w:rPr>
        <w:t>Support pupils and adults in their spiritual growth and development through experiences of prayer, stillness, worship and reflection.</w:t>
      </w:r>
    </w:p>
    <w:p w:rsidR="00F6360D" w:rsidP="20E60900" w:rsidRDefault="3EE7E421" w14:paraId="33ADCD61" w14:textId="36D3C458">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Be central in the life of the school and is shaped by the school’s vision and the Anglican foundation of the school.</w:t>
      </w:r>
    </w:p>
    <w:p w:rsidR="00F6360D" w:rsidP="20E60900" w:rsidRDefault="3EE7E421" w14:paraId="2736013D" w14:textId="68B6CB88">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Provide opportunities for pupils and adults to be inspired by the teachings of Jesus and the Bible and to appreciate the relevance of faith in today’s world.</w:t>
      </w:r>
    </w:p>
    <w:p w:rsidR="00F6360D" w:rsidP="20E60900" w:rsidRDefault="3EE7E421" w14:paraId="0C3BD00C" w14:textId="3B7DD379">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Provide an experience of worship that will offer opportunities for those present to observe and/or respond to the presence, power and peace of God as understood by Christians. This will always be invitational, offering an opportunity to take part whilst allowing the freedom for those of other faiths and non-religious beliefs to be present with integrity.</w:t>
      </w:r>
    </w:p>
    <w:p w:rsidR="00F6360D" w:rsidP="20E60900" w:rsidRDefault="3EE7E421" w14:paraId="70AFAF15" w14:textId="404A5B33">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Support pupils in the development of their understanding of the Trinitarian nature of God in Christian belief.</w:t>
      </w:r>
    </w:p>
    <w:p w:rsidR="00F6360D" w:rsidP="20E60900" w:rsidRDefault="3EE7E421" w14:paraId="6D00FA40" w14:textId="5B194FC0">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Provide a variety of different opportunities for reflection, understanding of diverse liturgical traditions, participation, challenge and enjoyment where all present can be actively involved and develop their own spirituality whilst appreciating that Christians worship in different ways.</w:t>
      </w:r>
    </w:p>
    <w:p w:rsidR="00F6360D" w:rsidP="20E60900" w:rsidRDefault="3EE7E421" w14:paraId="064C778F" w14:textId="0EC99056">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Help pupils to become familiar with Christian language and symbolism and the cycle of the Church’s year so that they are offered a pattern of meanings and a framework into which they can begin to integrate experience.</w:t>
      </w:r>
    </w:p>
    <w:p w:rsidR="00F6360D" w:rsidP="20E60900" w:rsidRDefault="3EE7E421" w14:paraId="223C6800" w14:textId="5D3AD477">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Explore a variety of ways of praying, giving pupils the opportunity to form their own prayers using multi-sensory foci and introduce them to some well-known Christian prayers, as well as a variety of prayers of thanksgiving before mealtimes and home time.</w:t>
      </w:r>
    </w:p>
    <w:p w:rsidR="00F6360D" w:rsidP="20E60900" w:rsidRDefault="3EE7E421" w14:paraId="553D8DAF" w14:textId="14AB3DBA">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Offer opportunities to all pupils and staff to develop their skills in planning, leading and evaluating the impact of school worship with the support and shared engagement of the local church community. Pupils will be at the centre of this process taking on increasingly independent roles in planning and leading worship if it supports their own spiritual development.</w:t>
      </w:r>
    </w:p>
    <w:p w:rsidR="00F6360D" w:rsidP="20E60900" w:rsidRDefault="3EE7E421" w14:paraId="2993CC07" w14:textId="1C943902">
      <w:pPr>
        <w:pStyle w:val="ListParagraph"/>
        <w:numPr>
          <w:ilvl w:val="0"/>
          <w:numId w:val="1"/>
        </w:numPr>
        <w:jc w:val="both"/>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Ensure that materials and themes for worship are carefully selected to make sure pupils understand the diverse work of Christians and the church locally, nationally and globally and how this reflects the teachings of the Bible and the example of Jesus.</w:t>
      </w:r>
    </w:p>
    <w:p w:rsidR="00F6360D" w:rsidP="20E60900" w:rsidRDefault="00F6360D" w14:paraId="21AEA06E" w14:textId="5842F6AF">
      <w:pPr>
        <w:jc w:val="both"/>
        <w:rPr>
          <w:rFonts w:ascii="Calibri Light" w:hAnsi="Calibri Light" w:eastAsia="Calibri Light" w:cs="Calibri Light"/>
          <w:b/>
          <w:bCs/>
          <w:sz w:val="24"/>
          <w:szCs w:val="24"/>
        </w:rPr>
      </w:pPr>
    </w:p>
    <w:p w:rsidR="00F6360D" w:rsidP="0D84DD96" w:rsidRDefault="00F6360D" w14:paraId="46E7C40E" w14:textId="77777777">
      <w:pPr>
        <w:rPr>
          <w:rFonts w:ascii="Calibri Light" w:hAnsi="Calibri Light" w:eastAsia="Calibri Light" w:cs="Calibri Light"/>
          <w:b/>
          <w:bCs/>
          <w:sz w:val="24"/>
          <w:szCs w:val="24"/>
        </w:rPr>
      </w:pPr>
    </w:p>
    <w:p w:rsidR="00F6360D" w:rsidP="0D84DD96" w:rsidRDefault="00F6360D" w14:paraId="2D566B54" w14:textId="65E5A80D">
      <w:pPr>
        <w:pStyle w:val="Heading1"/>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3. Church of England Academies </w:t>
      </w:r>
    </w:p>
    <w:p w:rsidR="0D84DD96" w:rsidP="0D84DD96" w:rsidRDefault="0D84DD96" w14:paraId="1638CB23" w14:textId="45EDE900"/>
    <w:p w:rsidR="00F6360D" w:rsidP="0D84DD96" w:rsidRDefault="00F6360D" w14:paraId="7DC7EF33" w14:textId="000AA65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A further aspect of our Collective Worship is that the school provides a variety of opportunities to allow the children to engage in prayer and reflection in a number of different ways.</w:t>
      </w:r>
      <w:r w:rsidRPr="0D84DD96" w:rsidR="596A3DBD">
        <w:rPr>
          <w:rFonts w:ascii="Calibri Light" w:hAnsi="Calibri Light" w:eastAsia="Calibri Light" w:cs="Calibri Light"/>
          <w:b/>
          <w:bCs/>
          <w:sz w:val="24"/>
          <w:szCs w:val="24"/>
        </w:rPr>
        <w:t xml:space="preserve"> This is relevant to each school’s individual context and could include worship in different locations and led by</w:t>
      </w:r>
      <w:r w:rsidRPr="0D84DD96" w:rsidR="46C923B7">
        <w:rPr>
          <w:rFonts w:ascii="Calibri Light" w:hAnsi="Calibri Light" w:eastAsia="Calibri Light" w:cs="Calibri Light"/>
          <w:b/>
          <w:bCs/>
          <w:sz w:val="24"/>
          <w:szCs w:val="24"/>
        </w:rPr>
        <w:t xml:space="preserve"> both staff, children and selected members of the community. Each academy will </w:t>
      </w:r>
      <w:r w:rsidRPr="0D84DD96" w:rsidR="2790854D">
        <w:rPr>
          <w:rFonts w:ascii="Calibri Light" w:hAnsi="Calibri Light" w:eastAsia="Calibri Light" w:cs="Calibri Light"/>
          <w:b/>
          <w:bCs/>
          <w:sz w:val="24"/>
          <w:szCs w:val="24"/>
        </w:rPr>
        <w:t>have and maintain links with their local churc</w:t>
      </w:r>
      <w:r w:rsidRPr="0D84DD96" w:rsidR="2685EE7B">
        <w:rPr>
          <w:rFonts w:ascii="Calibri Light" w:hAnsi="Calibri Light" w:eastAsia="Calibri Light" w:cs="Calibri Light"/>
          <w:b/>
          <w:bCs/>
          <w:sz w:val="24"/>
          <w:szCs w:val="24"/>
        </w:rPr>
        <w:t>h.</w:t>
      </w:r>
      <w:r w:rsidRPr="0D84DD96" w:rsidR="596A3DBD">
        <w:rPr>
          <w:rFonts w:ascii="Calibri Light" w:hAnsi="Calibri Light" w:eastAsia="Calibri Light" w:cs="Calibri Light"/>
          <w:b/>
          <w:bCs/>
          <w:color w:val="00B050"/>
          <w:sz w:val="24"/>
          <w:szCs w:val="24"/>
        </w:rPr>
        <w:t xml:space="preserve"> </w:t>
      </w:r>
    </w:p>
    <w:p w:rsidR="0D84DD96" w:rsidP="0D84DD96" w:rsidRDefault="0D84DD96" w14:paraId="228A1C93" w14:textId="070C0BDF">
      <w:pPr>
        <w:pStyle w:val="Heading1"/>
        <w:rPr>
          <w:rFonts w:ascii="Calibri Light" w:hAnsi="Calibri Light" w:eastAsia="Calibri Light" w:cs="Calibri Light"/>
          <w:b/>
          <w:bCs/>
          <w:sz w:val="24"/>
          <w:szCs w:val="24"/>
        </w:rPr>
      </w:pPr>
    </w:p>
    <w:p w:rsidR="00F6360D" w:rsidP="0D84DD96" w:rsidRDefault="00F93A1C" w14:paraId="7A308391" w14:textId="1CA8FD78">
      <w:pPr>
        <w:pStyle w:val="Heading1"/>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4. </w:t>
      </w:r>
      <w:r w:rsidRPr="0D84DD96" w:rsidR="00F6360D">
        <w:rPr>
          <w:rFonts w:ascii="Calibri Light" w:hAnsi="Calibri Light" w:eastAsia="Calibri Light" w:cs="Calibri Light"/>
          <w:b/>
          <w:bCs/>
          <w:sz w:val="24"/>
          <w:szCs w:val="24"/>
        </w:rPr>
        <w:t>Rights of Withdrawal</w:t>
      </w:r>
    </w:p>
    <w:p w:rsidR="0D84DD96" w:rsidP="0D84DD96" w:rsidRDefault="0D84DD96" w14:paraId="480196E8" w14:textId="44871C87">
      <w:pPr>
        <w:jc w:val="both"/>
        <w:rPr>
          <w:rFonts w:ascii="Calibri Light" w:hAnsi="Calibri Light" w:eastAsia="Calibri Light" w:cs="Calibri Light"/>
          <w:b/>
          <w:bCs/>
          <w:color w:val="00B050"/>
          <w:sz w:val="24"/>
          <w:szCs w:val="24"/>
        </w:rPr>
      </w:pPr>
    </w:p>
    <w:p w:rsidR="79BF90CA" w:rsidP="20E60900" w:rsidRDefault="79BF90CA" w14:paraId="4CAC31A7" w14:textId="22FEB196">
      <w:pPr>
        <w:jc w:val="both"/>
        <w:rPr>
          <w:rFonts w:ascii="Calibri Light" w:hAnsi="Calibri Light" w:eastAsia="Calibri Light" w:cs="Calibri Light"/>
          <w:b/>
          <w:bCs/>
          <w:sz w:val="24"/>
          <w:szCs w:val="24"/>
        </w:rPr>
      </w:pPr>
      <w:r w:rsidRPr="20E60900">
        <w:rPr>
          <w:rFonts w:ascii="Calibri Light" w:hAnsi="Calibri Light" w:eastAsia="Calibri Light" w:cs="Calibri Light"/>
          <w:b/>
          <w:bCs/>
          <w:sz w:val="24"/>
          <w:szCs w:val="24"/>
        </w:rPr>
        <w:t>Th</w:t>
      </w:r>
      <w:r w:rsidRPr="20E60900" w:rsidR="371633EC">
        <w:rPr>
          <w:rFonts w:ascii="Calibri Light" w:hAnsi="Calibri Light" w:eastAsia="Calibri Light" w:cs="Calibri Light"/>
          <w:b/>
          <w:bCs/>
          <w:sz w:val="24"/>
          <w:szCs w:val="24"/>
        </w:rPr>
        <w:t xml:space="preserve">ere must be a daily act of collective worship in all maintained schools and academies for all pupils, other than those in a nursery class or a nursery school. This can take place at </w:t>
      </w:r>
      <w:r w:rsidRPr="20E60900" w:rsidR="00CD44B3">
        <w:rPr>
          <w:rFonts w:ascii="Calibri Light" w:hAnsi="Calibri Light" w:eastAsia="Calibri Light" w:cs="Calibri Light"/>
          <w:b/>
          <w:bCs/>
          <w:sz w:val="24"/>
          <w:szCs w:val="24"/>
        </w:rPr>
        <w:t>any time</w:t>
      </w:r>
      <w:r w:rsidRPr="20E60900" w:rsidR="371633EC">
        <w:rPr>
          <w:rFonts w:ascii="Calibri Light" w:hAnsi="Calibri Light" w:eastAsia="Calibri Light" w:cs="Calibri Light"/>
          <w:b/>
          <w:bCs/>
          <w:sz w:val="24"/>
          <w:szCs w:val="24"/>
        </w:rPr>
        <w:t xml:space="preserve"> in the school day and in any groupings. Collective worship in a Church of England School must be in accordance with the tenets and practices of the Church of England. In other words, the law on collective worship that applies in a community school, “that it should be wholly or mainly of a broadly Christian character”, is not relevant. Worship in </w:t>
      </w:r>
      <w:r w:rsidRPr="20E60900" w:rsidR="689CC365">
        <w:rPr>
          <w:rFonts w:ascii="Calibri Light" w:hAnsi="Calibri Light" w:eastAsia="Calibri Light" w:cs="Calibri Light"/>
          <w:b/>
          <w:bCs/>
          <w:sz w:val="24"/>
          <w:szCs w:val="24"/>
        </w:rPr>
        <w:t>our academies</w:t>
      </w:r>
      <w:r w:rsidRPr="20E60900" w:rsidR="371633EC">
        <w:rPr>
          <w:rFonts w:ascii="Calibri Light" w:hAnsi="Calibri Light" w:eastAsia="Calibri Light" w:cs="Calibri Light"/>
          <w:b/>
          <w:bCs/>
          <w:sz w:val="24"/>
          <w:szCs w:val="24"/>
        </w:rPr>
        <w:t xml:space="preserve"> should be distinctly Christian and reflect Anglican traditions.  </w:t>
      </w:r>
    </w:p>
    <w:p w:rsidR="371633EC" w:rsidP="0D84DD96" w:rsidRDefault="371633EC" w14:paraId="4783B8D2" w14:textId="4C38E8E0">
      <w:pPr>
        <w:pStyle w:val="Heading1"/>
        <w:tabs>
          <w:tab w:val="left" w:pos="2895"/>
        </w:tabs>
        <w:spacing w:before="240" w:line="276" w:lineRule="auto"/>
        <w:jc w:val="both"/>
        <w:rPr>
          <w:rFonts w:ascii="Calibri Light" w:hAnsi="Calibri Light" w:eastAsia="Calibri Light" w:cs="Calibri Light"/>
          <w:b/>
          <w:bCs/>
          <w:color w:val="00B050"/>
          <w:sz w:val="24"/>
          <w:szCs w:val="24"/>
        </w:rPr>
      </w:pPr>
      <w:r w:rsidRPr="0D84DD96">
        <w:rPr>
          <w:rFonts w:ascii="Calibri Light" w:hAnsi="Calibri Light" w:eastAsia="Calibri Light" w:cs="Calibri Light"/>
          <w:b/>
          <w:bCs/>
          <w:color w:val="auto"/>
          <w:sz w:val="24"/>
          <w:szCs w:val="24"/>
        </w:rPr>
        <w:t xml:space="preserve">The right of withdrawal    </w:t>
      </w:r>
      <w:r w:rsidRPr="0D84DD96">
        <w:rPr>
          <w:rFonts w:ascii="Calibri Light" w:hAnsi="Calibri Light" w:eastAsia="Calibri Light" w:cs="Calibri Light"/>
          <w:b/>
          <w:bCs/>
          <w:color w:val="00B050"/>
          <w:sz w:val="24"/>
          <w:szCs w:val="24"/>
        </w:rPr>
        <w:t xml:space="preserve">     </w:t>
      </w:r>
    </w:p>
    <w:p w:rsidR="1E9D6EA8" w:rsidP="0D84DD96" w:rsidRDefault="1E9D6EA8" w14:paraId="02986DF6" w14:textId="3FD5B1CC">
      <w:pPr>
        <w:spacing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color w:val="00B050"/>
          <w:sz w:val="24"/>
          <w:szCs w:val="24"/>
        </w:rPr>
        <w:t>I</w:t>
      </w:r>
      <w:r w:rsidRPr="0D84DD96">
        <w:rPr>
          <w:rFonts w:ascii="Calibri Light" w:hAnsi="Calibri Light" w:eastAsia="Calibri Light" w:cs="Calibri Light"/>
          <w:b/>
          <w:bCs/>
          <w:sz w:val="24"/>
          <w:szCs w:val="24"/>
        </w:rPr>
        <w:t>n our academy schools</w:t>
      </w:r>
      <w:r w:rsidRPr="0D84DD96" w:rsidR="371633EC">
        <w:rPr>
          <w:rFonts w:ascii="Calibri Light" w:hAnsi="Calibri Light" w:eastAsia="Calibri Light" w:cs="Calibri Light"/>
          <w:b/>
          <w:bCs/>
          <w:sz w:val="24"/>
          <w:szCs w:val="24"/>
        </w:rPr>
        <w:t xml:space="preserve"> we recognise that some children and families are not Christians and are members of another faith or hold a non-religious world view. Part of the distinctively Christian nature of Church of England Schools is that we are invitational and inclusive to all in the community we serve. Collective worship occupies such a central place in the life of all church schools, and the Christian foundation and vision of the school shapes worship and the spirituality in the school.  All are warmly welcomed to be part of daily </w:t>
      </w:r>
      <w:r w:rsidRPr="0D84DD96" w:rsidR="7B68DB6E">
        <w:rPr>
          <w:rFonts w:ascii="Calibri Light" w:hAnsi="Calibri Light" w:eastAsia="Calibri Light" w:cs="Calibri Light"/>
          <w:b/>
          <w:bCs/>
          <w:sz w:val="24"/>
          <w:szCs w:val="24"/>
        </w:rPr>
        <w:t>C</w:t>
      </w:r>
      <w:r w:rsidRPr="0D84DD96" w:rsidR="371633EC">
        <w:rPr>
          <w:rFonts w:ascii="Calibri Light" w:hAnsi="Calibri Light" w:eastAsia="Calibri Light" w:cs="Calibri Light"/>
          <w:b/>
          <w:bCs/>
          <w:sz w:val="24"/>
          <w:szCs w:val="24"/>
        </w:rPr>
        <w:t xml:space="preserve">ollective </w:t>
      </w:r>
      <w:r w:rsidRPr="0D84DD96" w:rsidR="06016194">
        <w:rPr>
          <w:rFonts w:ascii="Calibri Light" w:hAnsi="Calibri Light" w:eastAsia="Calibri Light" w:cs="Calibri Light"/>
          <w:b/>
          <w:bCs/>
          <w:sz w:val="24"/>
          <w:szCs w:val="24"/>
        </w:rPr>
        <w:t>W</w:t>
      </w:r>
      <w:r w:rsidRPr="0D84DD96" w:rsidR="371633EC">
        <w:rPr>
          <w:rFonts w:ascii="Calibri Light" w:hAnsi="Calibri Light" w:eastAsia="Calibri Light" w:cs="Calibri Light"/>
          <w:b/>
          <w:bCs/>
          <w:sz w:val="24"/>
          <w:szCs w:val="24"/>
        </w:rPr>
        <w:t xml:space="preserve">orship as part of the school community.  </w:t>
      </w:r>
    </w:p>
    <w:p w:rsidR="371633EC" w:rsidP="0D84DD96" w:rsidRDefault="371633EC" w14:paraId="00F02816" w14:textId="28919916">
      <w:pPr>
        <w:spacing w:after="240" w:line="276" w:lineRule="auto"/>
        <w:jc w:val="both"/>
        <w:rPr>
          <w:rFonts w:ascii="Calibri Light" w:hAnsi="Calibri Light" w:eastAsia="Calibri Light" w:cs="Calibri Light"/>
          <w:b/>
          <w:bCs/>
          <w:color w:val="00B050"/>
          <w:sz w:val="24"/>
          <w:szCs w:val="24"/>
        </w:rPr>
      </w:pPr>
      <w:r w:rsidRPr="0D84DD96">
        <w:rPr>
          <w:rFonts w:ascii="Calibri Light" w:hAnsi="Calibri Light" w:eastAsia="Calibri Light" w:cs="Calibri Light"/>
          <w:b/>
          <w:bCs/>
          <w:sz w:val="24"/>
          <w:szCs w:val="24"/>
        </w:rPr>
        <w:t>The 1944, 1988 and 1998 Education Acts state that parents/carers have the right to withdraw children from collective worship and suitable arrangements should be made to accommodate these children.</w:t>
      </w:r>
    </w:p>
    <w:p w:rsidR="371633EC" w:rsidP="0D84DD96" w:rsidRDefault="371633EC" w14:paraId="346821E6" w14:textId="75120BF9">
      <w:pPr>
        <w:spacing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Where parents/carers have withdrawn their children from </w:t>
      </w:r>
      <w:r w:rsidRPr="0D84DD96" w:rsidR="56EE8D43">
        <w:rPr>
          <w:rFonts w:ascii="Calibri Light" w:hAnsi="Calibri Light" w:eastAsia="Calibri Light" w:cs="Calibri Light"/>
          <w:b/>
          <w:bCs/>
          <w:sz w:val="24"/>
          <w:szCs w:val="24"/>
        </w:rPr>
        <w:t>C</w:t>
      </w:r>
      <w:r w:rsidRPr="0D84DD96">
        <w:rPr>
          <w:rFonts w:ascii="Calibri Light" w:hAnsi="Calibri Light" w:eastAsia="Calibri Light" w:cs="Calibri Light"/>
          <w:b/>
          <w:bCs/>
          <w:sz w:val="24"/>
          <w:szCs w:val="24"/>
        </w:rPr>
        <w:t xml:space="preserve">ollective </w:t>
      </w:r>
      <w:r w:rsidRPr="0D84DD96" w:rsidR="513DF939">
        <w:rPr>
          <w:rFonts w:ascii="Calibri Light" w:hAnsi="Calibri Light" w:eastAsia="Calibri Light" w:cs="Calibri Light"/>
          <w:b/>
          <w:bCs/>
          <w:sz w:val="24"/>
          <w:szCs w:val="24"/>
        </w:rPr>
        <w:t>W</w:t>
      </w:r>
      <w:r w:rsidRPr="0D84DD96">
        <w:rPr>
          <w:rFonts w:ascii="Calibri Light" w:hAnsi="Calibri Light" w:eastAsia="Calibri Light" w:cs="Calibri Light"/>
          <w:b/>
          <w:bCs/>
          <w:sz w:val="24"/>
          <w:szCs w:val="24"/>
        </w:rPr>
        <w:t xml:space="preserve">orship and request religious worship according to their </w:t>
      </w:r>
      <w:r w:rsidRPr="0D84DD96" w:rsidR="0C671691">
        <w:rPr>
          <w:rFonts w:ascii="Calibri Light" w:hAnsi="Calibri Light" w:eastAsia="Calibri Light" w:cs="Calibri Light"/>
          <w:b/>
          <w:bCs/>
          <w:sz w:val="24"/>
          <w:szCs w:val="24"/>
        </w:rPr>
        <w:t>faith</w:t>
      </w:r>
      <w:r w:rsidRPr="0D84DD96">
        <w:rPr>
          <w:rFonts w:ascii="Calibri Light" w:hAnsi="Calibri Light" w:eastAsia="Calibri Light" w:cs="Calibri Light"/>
          <w:b/>
          <w:bCs/>
          <w:sz w:val="24"/>
          <w:szCs w:val="24"/>
        </w:rPr>
        <w:t xml:space="preserve"> or denomination, the governors and head teacher will seek to respond positively to such requests providing:</w:t>
      </w:r>
    </w:p>
    <w:p w:rsidR="371633EC" w:rsidP="0D84DD96" w:rsidRDefault="371633EC" w14:paraId="64BEAA53" w14:textId="7FB8D361">
      <w:pPr>
        <w:pStyle w:val="ListParagraph"/>
        <w:numPr>
          <w:ilvl w:val="0"/>
          <w:numId w:val="5"/>
        </w:numPr>
        <w:spacing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Such arrangements can be made at no additional cost to the school</w:t>
      </w:r>
      <w:r w:rsidRPr="0D84DD96" w:rsidR="4805FCE4">
        <w:rPr>
          <w:rFonts w:ascii="Calibri Light" w:hAnsi="Calibri Light" w:eastAsia="Calibri Light" w:cs="Calibri Light"/>
          <w:b/>
          <w:bCs/>
          <w:sz w:val="24"/>
          <w:szCs w:val="24"/>
        </w:rPr>
        <w:t>,</w:t>
      </w:r>
    </w:p>
    <w:p w:rsidR="371633EC" w:rsidP="0D84DD96" w:rsidRDefault="371633EC" w14:paraId="3A7DCE11" w14:textId="17865F31">
      <w:pPr>
        <w:pStyle w:val="ListParagraph"/>
        <w:numPr>
          <w:ilvl w:val="0"/>
          <w:numId w:val="5"/>
        </w:numPr>
        <w:spacing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That the alternative provision would be consistent with the overall purposes of the school curriculum as set out in the Education Acts</w:t>
      </w:r>
      <w:r w:rsidRPr="0D84DD96" w:rsidR="3CE78604">
        <w:rPr>
          <w:rFonts w:ascii="Calibri Light" w:hAnsi="Calibri Light" w:eastAsia="Calibri Light" w:cs="Calibri Light"/>
          <w:b/>
          <w:bCs/>
          <w:sz w:val="24"/>
          <w:szCs w:val="24"/>
        </w:rPr>
        <w:t>,</w:t>
      </w:r>
    </w:p>
    <w:p w:rsidR="371633EC" w:rsidP="0D84DD96" w:rsidRDefault="371633EC" w14:paraId="4EA2C29F" w14:textId="0868153B">
      <w:pPr>
        <w:pStyle w:val="ListParagraph"/>
        <w:numPr>
          <w:ilvl w:val="0"/>
          <w:numId w:val="5"/>
        </w:numPr>
        <w:spacing w:after="240"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If the parent/carer asks that a pupil should be wholly or partly excused from attending any religious worship at the school, then the school must comply.</w:t>
      </w:r>
    </w:p>
    <w:p w:rsidR="00F6360D" w:rsidP="0D84DD96" w:rsidRDefault="00F6360D" w14:paraId="4A93EA6D" w14:textId="77777777">
      <w:pPr>
        <w:rPr>
          <w:rFonts w:ascii="Calibri Light" w:hAnsi="Calibri Light" w:eastAsia="Calibri Light" w:cs="Calibri Light"/>
          <w:b/>
          <w:bCs/>
          <w:sz w:val="24"/>
          <w:szCs w:val="24"/>
        </w:rPr>
      </w:pPr>
    </w:p>
    <w:p w:rsidR="16AAFE12" w:rsidP="0D84DD96" w:rsidRDefault="16AAFE12" w14:paraId="3A04372C" w14:textId="03C09497">
      <w:pPr>
        <w:pStyle w:val="Heading1"/>
        <w:rPr>
          <w:rFonts w:ascii="Calibri Light" w:hAnsi="Calibri Light" w:eastAsia="Calibri Light" w:cs="Calibri Light"/>
          <w:b/>
          <w:bCs/>
          <w:sz w:val="24"/>
          <w:szCs w:val="24"/>
        </w:rPr>
      </w:pPr>
      <w:bookmarkStart w:name="_Toc106624654" w:id="7"/>
      <w:r w:rsidRPr="0D84DD96">
        <w:rPr>
          <w:rFonts w:ascii="Calibri Light" w:hAnsi="Calibri Light" w:eastAsia="Calibri Light" w:cs="Calibri Light"/>
          <w:b/>
          <w:bCs/>
          <w:sz w:val="24"/>
          <w:szCs w:val="24"/>
        </w:rPr>
        <w:t>5.</w:t>
      </w:r>
      <w:r w:rsidRPr="0D84DD96" w:rsidR="00F93A1C">
        <w:rPr>
          <w:rFonts w:ascii="Calibri Light" w:hAnsi="Calibri Light" w:eastAsia="Calibri Light" w:cs="Calibri Light"/>
          <w:b/>
          <w:bCs/>
          <w:sz w:val="24"/>
          <w:szCs w:val="24"/>
        </w:rPr>
        <w:t xml:space="preserve"> </w:t>
      </w:r>
      <w:r w:rsidRPr="0D84DD96" w:rsidR="00F6360D">
        <w:rPr>
          <w:rFonts w:ascii="Calibri Light" w:hAnsi="Calibri Light" w:eastAsia="Calibri Light" w:cs="Calibri Light"/>
          <w:b/>
          <w:bCs/>
          <w:sz w:val="24"/>
          <w:szCs w:val="24"/>
        </w:rPr>
        <w:t>Planning, Recording and Evaluation</w:t>
      </w:r>
      <w:bookmarkEnd w:id="7"/>
    </w:p>
    <w:p w:rsidR="5F56D00E" w:rsidP="0D84DD96" w:rsidRDefault="5F56D00E" w14:paraId="4DEE93F2" w14:textId="260B7961">
      <w:pPr>
        <w:rPr>
          <w:rFonts w:ascii="Calibri Light" w:hAnsi="Calibri Light" w:eastAsia="Calibri Light" w:cs="Calibri Light"/>
          <w:b/>
          <w:bCs/>
          <w:sz w:val="24"/>
          <w:szCs w:val="24"/>
          <w:highlight w:val="red"/>
        </w:rPr>
      </w:pPr>
    </w:p>
    <w:p w:rsidR="76DC0489" w:rsidP="0D84DD96" w:rsidRDefault="76DC0489" w14:paraId="4A35B206" w14:textId="44EC94F7">
      <w:pPr>
        <w:spacing w:after="240"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The committee members of our academy schools </w:t>
      </w:r>
      <w:r w:rsidR="00320D32">
        <w:rPr>
          <w:rFonts w:ascii="Calibri Light" w:hAnsi="Calibri Light" w:eastAsia="Calibri Light" w:cs="Calibri Light"/>
          <w:b/>
          <w:bCs/>
          <w:sz w:val="24"/>
          <w:szCs w:val="24"/>
        </w:rPr>
        <w:t xml:space="preserve">(Ethos and Advisory Committees) </w:t>
      </w:r>
      <w:r w:rsidRPr="0D84DD96">
        <w:rPr>
          <w:rFonts w:ascii="Calibri Light" w:hAnsi="Calibri Light" w:eastAsia="Calibri Light" w:cs="Calibri Light"/>
          <w:b/>
          <w:bCs/>
          <w:sz w:val="24"/>
          <w:szCs w:val="24"/>
        </w:rPr>
        <w:t>are tasked with monitoring and evaluating the impact of worship in enabling pupils and adults to flourish spiritually, in consultation with the</w:t>
      </w:r>
      <w:r w:rsidR="00CD44B3">
        <w:rPr>
          <w:rFonts w:ascii="Calibri Light" w:hAnsi="Calibri Light" w:eastAsia="Calibri Light" w:cs="Calibri Light"/>
          <w:b/>
          <w:bCs/>
          <w:sz w:val="24"/>
          <w:szCs w:val="24"/>
        </w:rPr>
        <w:t xml:space="preserve"> H</w:t>
      </w:r>
      <w:r w:rsidRPr="0D84DD96">
        <w:rPr>
          <w:rFonts w:ascii="Calibri Light" w:hAnsi="Calibri Light" w:eastAsia="Calibri Light" w:cs="Calibri Light"/>
          <w:b/>
          <w:bCs/>
          <w:sz w:val="24"/>
          <w:szCs w:val="24"/>
        </w:rPr>
        <w:t>eadteacher. The Head</w:t>
      </w:r>
      <w:r w:rsidR="00CD44B3">
        <w:rPr>
          <w:rFonts w:ascii="Calibri Light" w:hAnsi="Calibri Light" w:eastAsia="Calibri Light" w:cs="Calibri Light"/>
          <w:b/>
          <w:bCs/>
          <w:sz w:val="24"/>
          <w:szCs w:val="24"/>
        </w:rPr>
        <w:t>teacher</w:t>
      </w:r>
      <w:r w:rsidRPr="0D84DD96">
        <w:rPr>
          <w:rFonts w:ascii="Calibri Light" w:hAnsi="Calibri Light" w:eastAsia="Calibri Light" w:cs="Calibri Light"/>
          <w:b/>
          <w:bCs/>
          <w:sz w:val="24"/>
          <w:szCs w:val="24"/>
        </w:rPr>
        <w:t xml:space="preserve"> has the responsibility for ensuring that the school meets the requirements for worship detailed in the Statutory Inspection of Anglican and Methodist Schools (SIAMS) Framework, school policy, local and national guidance.</w:t>
      </w:r>
    </w:p>
    <w:p w:rsidR="76DC0489" w:rsidP="0D84DD96" w:rsidRDefault="76DC0489" w14:paraId="3D2F9F09" w14:textId="23CFC030">
      <w:pPr>
        <w:spacing w:after="240"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They also have a responsibility to ensure that the school has a regular and meaningful relationship with the Diocesan Board of Education (DBE) accessing expertise and support for Collective Worship, as well as effective regular partnership with the parish/local church.</w:t>
      </w:r>
    </w:p>
    <w:p w:rsidR="00CD44B3" w:rsidP="00CD44B3" w:rsidRDefault="00CD44B3" w14:paraId="3E4A29D5" w14:textId="77777777">
      <w:pPr>
        <w:spacing w:after="240" w:line="276" w:lineRule="auto"/>
        <w:jc w:val="both"/>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Pupil voice will also form an important part of the planning, monitoring and evaluation process.</w:t>
      </w:r>
    </w:p>
    <w:p w:rsidRPr="00320D32" w:rsidR="00320D32" w:rsidP="00320D32" w:rsidRDefault="00320D32" w14:paraId="4776830B" w14:textId="77777777">
      <w:pPr>
        <w:pStyle w:val="Heading1"/>
        <w:spacing w:line="276" w:lineRule="auto"/>
        <w:jc w:val="both"/>
        <w:rPr>
          <w:rFonts w:ascii="Calibri Light" w:hAnsi="Calibri Light" w:cs="Calibri Light"/>
          <w:b/>
          <w:color w:val="auto"/>
          <w:sz w:val="24"/>
          <w:szCs w:val="24"/>
        </w:rPr>
      </w:pPr>
      <w:r w:rsidRPr="00320D32">
        <w:rPr>
          <w:rFonts w:ascii="Calibri Light" w:hAnsi="Calibri Light" w:cs="Calibri Light"/>
          <w:b/>
          <w:color w:val="auto"/>
          <w:sz w:val="24"/>
          <w:szCs w:val="24"/>
        </w:rPr>
        <w:t>Staff development and training</w:t>
      </w:r>
    </w:p>
    <w:p w:rsidRPr="00320D32" w:rsidR="00320D32" w:rsidP="00320D32" w:rsidRDefault="00320D32" w14:paraId="288E23F3" w14:textId="431B9C06">
      <w:pPr>
        <w:spacing w:line="276" w:lineRule="auto"/>
        <w:jc w:val="both"/>
        <w:rPr>
          <w:rFonts w:ascii="Calibri Light" w:hAnsi="Calibri Light" w:cs="Calibri Light"/>
          <w:b/>
          <w:sz w:val="24"/>
          <w:szCs w:val="24"/>
        </w:rPr>
      </w:pPr>
      <w:r w:rsidRPr="00320D32">
        <w:rPr>
          <w:rFonts w:ascii="Calibri Light" w:hAnsi="Calibri Light" w:cs="Calibri Light"/>
          <w:b/>
          <w:sz w:val="24"/>
          <w:szCs w:val="24"/>
        </w:rPr>
        <w:t>We ensure that all staff, including support staff, receive appropriate training and opportunities for professional development, both as individuals and as groups or teams.  Support and training should also be made available to partners from the local church who lead worship.</w:t>
      </w:r>
    </w:p>
    <w:p w:rsidR="00CD44B3" w:rsidP="00320D32" w:rsidRDefault="00CD44B3" w14:paraId="6121207A" w14:textId="77777777">
      <w:pPr>
        <w:spacing w:line="276" w:lineRule="auto"/>
        <w:jc w:val="both"/>
        <w:rPr>
          <w:rFonts w:ascii="Calibri Light" w:hAnsi="Calibri Light" w:cs="Calibri Light"/>
          <w:b/>
          <w:sz w:val="24"/>
          <w:szCs w:val="24"/>
        </w:rPr>
      </w:pPr>
    </w:p>
    <w:p w:rsidRPr="00CD44B3" w:rsidR="00320D32" w:rsidP="00320D32" w:rsidRDefault="00320D32" w14:paraId="2E0CDBC4" w14:textId="7D291FA4">
      <w:pPr>
        <w:spacing w:line="276" w:lineRule="auto"/>
        <w:jc w:val="both"/>
        <w:rPr>
          <w:rFonts w:ascii="Calibri Light" w:hAnsi="Calibri Light" w:cs="Calibri Light"/>
          <w:b/>
          <w:sz w:val="24"/>
          <w:szCs w:val="24"/>
        </w:rPr>
      </w:pPr>
      <w:r w:rsidRPr="00320D32">
        <w:rPr>
          <w:rFonts w:ascii="Calibri Light" w:hAnsi="Calibri Light" w:cs="Calibri Light"/>
          <w:b/>
          <w:sz w:val="24"/>
          <w:szCs w:val="24"/>
        </w:rPr>
        <w:t xml:space="preserve">The </w:t>
      </w:r>
      <w:r w:rsidR="00CD44B3">
        <w:rPr>
          <w:rFonts w:ascii="Calibri Light" w:hAnsi="Calibri Light" w:cs="Calibri Light"/>
          <w:b/>
          <w:sz w:val="24"/>
          <w:szCs w:val="24"/>
        </w:rPr>
        <w:t xml:space="preserve">Headteacher </w:t>
      </w:r>
      <w:r w:rsidRPr="00320D32" w:rsidR="00CD44B3">
        <w:rPr>
          <w:rFonts w:ascii="Calibri Light" w:hAnsi="Calibri Light" w:cs="Calibri Light"/>
          <w:b/>
          <w:sz w:val="24"/>
          <w:szCs w:val="24"/>
        </w:rPr>
        <w:t>accesses</w:t>
      </w:r>
      <w:r w:rsidRPr="00320D32">
        <w:rPr>
          <w:rFonts w:ascii="Calibri Light" w:hAnsi="Calibri Light" w:cs="Calibri Light"/>
          <w:b/>
          <w:sz w:val="24"/>
          <w:szCs w:val="24"/>
        </w:rPr>
        <w:t xml:space="preserve"> updates and training through the optional annual training offered by the diocesan education team and through the termly diocesan update meetings.</w:t>
      </w:r>
      <w:r w:rsidR="00CD44B3">
        <w:rPr>
          <w:rFonts w:ascii="Calibri Light" w:hAnsi="Calibri Light" w:cs="Calibri Light"/>
          <w:b/>
          <w:sz w:val="24"/>
          <w:szCs w:val="24"/>
        </w:rPr>
        <w:t xml:space="preserve"> In addition, the Trust Core Offer for Spiritual development is implemented. Training and support is provided for Headteachers through the Trust Community of Practice forum.</w:t>
      </w:r>
    </w:p>
    <w:p w:rsidR="00CD44B3" w:rsidP="00320D32" w:rsidRDefault="00CD44B3" w14:paraId="4E3423F3" w14:textId="77777777">
      <w:pPr>
        <w:pStyle w:val="Heading1"/>
        <w:spacing w:line="276" w:lineRule="auto"/>
        <w:jc w:val="both"/>
        <w:rPr>
          <w:rFonts w:ascii="Calibri Light" w:hAnsi="Calibri Light" w:cs="Calibri Light"/>
          <w:bCs/>
          <w:color w:val="auto"/>
          <w:sz w:val="24"/>
          <w:szCs w:val="24"/>
        </w:rPr>
      </w:pPr>
      <w:bookmarkStart w:name="_Toc509831350" w:id="8"/>
    </w:p>
    <w:p w:rsidRPr="00CD44B3" w:rsidR="00320D32" w:rsidP="00320D32" w:rsidRDefault="00320D32" w14:paraId="3E57B144" w14:textId="2DAFD968">
      <w:pPr>
        <w:pStyle w:val="Heading1"/>
        <w:spacing w:line="276" w:lineRule="auto"/>
        <w:jc w:val="both"/>
        <w:rPr>
          <w:rFonts w:ascii="Calibri Light" w:hAnsi="Calibri Light" w:cs="Calibri Light"/>
          <w:b/>
          <w:color w:val="auto"/>
          <w:sz w:val="24"/>
          <w:szCs w:val="24"/>
        </w:rPr>
      </w:pPr>
      <w:r w:rsidRPr="00CD44B3">
        <w:rPr>
          <w:rFonts w:ascii="Calibri Light" w:hAnsi="Calibri Light" w:cs="Calibri Light"/>
          <w:b/>
          <w:color w:val="auto"/>
          <w:sz w:val="24"/>
          <w:szCs w:val="24"/>
        </w:rPr>
        <w:t>Monitoring and evaluation</w:t>
      </w:r>
      <w:bookmarkEnd w:id="8"/>
    </w:p>
    <w:p w:rsidRPr="00CD44B3" w:rsidR="00320D32" w:rsidP="00320D32" w:rsidRDefault="00CD44B3" w14:paraId="453846FC" w14:textId="0357EC4D">
      <w:pPr>
        <w:spacing w:line="276" w:lineRule="auto"/>
        <w:jc w:val="both"/>
        <w:rPr>
          <w:rFonts w:ascii="Calibri Light" w:hAnsi="Calibri Light" w:cs="Calibri Light"/>
          <w:b/>
          <w:iCs/>
          <w:sz w:val="24"/>
          <w:szCs w:val="24"/>
        </w:rPr>
      </w:pPr>
      <w:r w:rsidRPr="00CD44B3">
        <w:rPr>
          <w:rFonts w:ascii="Calibri Light" w:hAnsi="Calibri Light" w:cs="Calibri Light"/>
          <w:b/>
          <w:iCs/>
          <w:sz w:val="24"/>
          <w:szCs w:val="24"/>
        </w:rPr>
        <w:t xml:space="preserve">As above: the Ethos and Advisory Committee monitor and evaluate and receive training from the Diocese on this and from the Trust. Pupil voice is also key to evaluating the impact of worship. Regular ethos and Christian Distinctiveness walks take place within the annual QA cycle. </w:t>
      </w:r>
    </w:p>
    <w:p w:rsidR="5F56D00E" w:rsidP="0D84DD96" w:rsidRDefault="5F56D00E" w14:paraId="7F42B054" w14:textId="65359605">
      <w:pPr>
        <w:rPr>
          <w:rFonts w:ascii="Calibri Light" w:hAnsi="Calibri Light" w:eastAsia="Calibri Light" w:cs="Calibri Light"/>
          <w:b/>
          <w:bCs/>
          <w:sz w:val="24"/>
          <w:szCs w:val="24"/>
        </w:rPr>
      </w:pPr>
    </w:p>
    <w:p w:rsidR="00F6360D" w:rsidP="0D84DD96" w:rsidRDefault="3AD928C1" w14:paraId="3C79A6AB" w14:textId="109BABF4">
      <w:pPr>
        <w:pStyle w:val="Heading1"/>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6.</w:t>
      </w:r>
      <w:r w:rsidRPr="0D84DD96" w:rsidR="00F93A1C">
        <w:rPr>
          <w:rFonts w:ascii="Calibri Light" w:hAnsi="Calibri Light" w:eastAsia="Calibri Light" w:cs="Calibri Light"/>
          <w:b/>
          <w:bCs/>
          <w:sz w:val="24"/>
          <w:szCs w:val="24"/>
        </w:rPr>
        <w:t xml:space="preserve"> </w:t>
      </w:r>
      <w:r w:rsidRPr="0D84DD96">
        <w:rPr>
          <w:rFonts w:ascii="Calibri Light" w:hAnsi="Calibri Light" w:eastAsia="Calibri Light" w:cs="Calibri Light"/>
          <w:b/>
          <w:bCs/>
          <w:sz w:val="24"/>
          <w:szCs w:val="24"/>
        </w:rPr>
        <w:t xml:space="preserve"> </w:t>
      </w:r>
      <w:r w:rsidRPr="0D84DD96" w:rsidR="00F6360D">
        <w:rPr>
          <w:rFonts w:ascii="Calibri Light" w:hAnsi="Calibri Light" w:eastAsia="Calibri Light" w:cs="Calibri Light"/>
          <w:b/>
          <w:bCs/>
          <w:sz w:val="24"/>
          <w:szCs w:val="24"/>
        </w:rPr>
        <w:t>Visits and Visitors</w:t>
      </w:r>
    </w:p>
    <w:p w:rsidR="0D84DD96" w:rsidP="0D84DD96" w:rsidRDefault="0D84DD96" w14:paraId="34927B65" w14:textId="46C30BA1"/>
    <w:p w:rsidR="00F6360D" w:rsidP="0D84DD96" w:rsidRDefault="00F6360D" w14:paraId="21FBC45E" w14:textId="1C0CA9F1">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As part of the curriculum, each academy ensures that appropriate visits are made available for the children </w:t>
      </w:r>
      <w:r w:rsidRPr="0D84DD96" w:rsidR="55EA62C5">
        <w:rPr>
          <w:rFonts w:ascii="Calibri Light" w:hAnsi="Calibri Light" w:eastAsia="Calibri Light" w:cs="Calibri Light"/>
          <w:b/>
          <w:bCs/>
          <w:sz w:val="24"/>
          <w:szCs w:val="24"/>
        </w:rPr>
        <w:t>for</w:t>
      </w:r>
      <w:r w:rsidRPr="0D84DD96">
        <w:rPr>
          <w:rFonts w:ascii="Calibri Light" w:hAnsi="Calibri Light" w:eastAsia="Calibri Light" w:cs="Calibri Light"/>
          <w:b/>
          <w:bCs/>
          <w:sz w:val="24"/>
          <w:szCs w:val="24"/>
        </w:rPr>
        <w:t xml:space="preserve"> them to have first-hand experiences and gain a greater understanding of various places of worship. </w:t>
      </w:r>
    </w:p>
    <w:p w:rsidR="00F6360D" w:rsidP="0D84DD96" w:rsidRDefault="00F6360D" w14:paraId="52A9003F" w14:textId="77777777">
      <w:pPr>
        <w:rPr>
          <w:rFonts w:ascii="Calibri Light" w:hAnsi="Calibri Light" w:eastAsia="Calibri Light" w:cs="Calibri Light"/>
          <w:b/>
          <w:bCs/>
          <w:sz w:val="24"/>
          <w:szCs w:val="24"/>
        </w:rPr>
      </w:pPr>
    </w:p>
    <w:p w:rsidR="00F6360D" w:rsidP="0D84DD96" w:rsidRDefault="6D0D8345" w14:paraId="387B5045" w14:textId="1AC3C3D9">
      <w:pPr>
        <w:rPr>
          <w:rFonts w:ascii="Calibri Light" w:hAnsi="Calibri Light" w:eastAsia="Calibri Light" w:cs="Calibri Light"/>
          <w:b/>
          <w:bCs/>
          <w:sz w:val="24"/>
          <w:szCs w:val="24"/>
          <w:highlight w:val="red"/>
        </w:rPr>
      </w:pPr>
      <w:r w:rsidRPr="0D84DD96">
        <w:rPr>
          <w:rFonts w:ascii="Calibri Light" w:hAnsi="Calibri Light" w:eastAsia="Calibri Light" w:cs="Calibri Light"/>
          <w:b/>
          <w:bCs/>
          <w:sz w:val="24"/>
          <w:szCs w:val="24"/>
        </w:rPr>
        <w:t>There will be risk assessments conducted before speakers are invited to come into school</w:t>
      </w:r>
      <w:r w:rsidRPr="0D84DD96" w:rsidR="3AA1680B">
        <w:rPr>
          <w:rFonts w:ascii="Calibri Light" w:hAnsi="Calibri Light" w:eastAsia="Calibri Light" w:cs="Calibri Light"/>
          <w:b/>
          <w:bCs/>
          <w:sz w:val="24"/>
          <w:szCs w:val="24"/>
        </w:rPr>
        <w:t xml:space="preserve"> </w:t>
      </w:r>
      <w:r w:rsidRPr="0D84DD96" w:rsidR="06A41ACD">
        <w:rPr>
          <w:rFonts w:ascii="Calibri Light" w:hAnsi="Calibri Light" w:eastAsia="Calibri Light" w:cs="Calibri Light"/>
          <w:b/>
          <w:bCs/>
          <w:sz w:val="24"/>
          <w:szCs w:val="24"/>
        </w:rPr>
        <w:t xml:space="preserve">and </w:t>
      </w:r>
      <w:r w:rsidRPr="0D84DD96" w:rsidR="511666E9">
        <w:rPr>
          <w:rFonts w:ascii="Calibri Light" w:hAnsi="Calibri Light" w:eastAsia="Calibri Light" w:cs="Calibri Light"/>
          <w:b/>
          <w:bCs/>
          <w:sz w:val="24"/>
          <w:szCs w:val="24"/>
        </w:rPr>
        <w:t xml:space="preserve">all </w:t>
      </w:r>
      <w:r w:rsidRPr="0D84DD96" w:rsidR="06A41ACD">
        <w:rPr>
          <w:rFonts w:ascii="Calibri Light" w:hAnsi="Calibri Light" w:eastAsia="Calibri Light" w:cs="Calibri Light"/>
          <w:b/>
          <w:bCs/>
          <w:sz w:val="24"/>
          <w:szCs w:val="24"/>
        </w:rPr>
        <w:t>safeguarding polic</w:t>
      </w:r>
      <w:r w:rsidRPr="0D84DD96" w:rsidR="5CC8B539">
        <w:rPr>
          <w:rFonts w:ascii="Calibri Light" w:hAnsi="Calibri Light" w:eastAsia="Calibri Light" w:cs="Calibri Light"/>
          <w:b/>
          <w:bCs/>
          <w:sz w:val="24"/>
          <w:szCs w:val="24"/>
        </w:rPr>
        <w:t>ies</w:t>
      </w:r>
      <w:r w:rsidRPr="0D84DD96" w:rsidR="00F6360D">
        <w:rPr>
          <w:rFonts w:ascii="Calibri Light" w:hAnsi="Calibri Light" w:eastAsia="Calibri Light" w:cs="Calibri Light"/>
          <w:b/>
          <w:bCs/>
          <w:sz w:val="24"/>
          <w:szCs w:val="24"/>
        </w:rPr>
        <w:t xml:space="preserve"> adhered to</w:t>
      </w:r>
      <w:r w:rsidRPr="0D84DD96" w:rsidR="4BF45385">
        <w:rPr>
          <w:rFonts w:ascii="Calibri Light" w:hAnsi="Calibri Light" w:eastAsia="Calibri Light" w:cs="Calibri Light"/>
          <w:b/>
          <w:bCs/>
          <w:sz w:val="24"/>
          <w:szCs w:val="24"/>
        </w:rPr>
        <w:t>; academies will ensure that any visitors uphold British Values.</w:t>
      </w:r>
    </w:p>
    <w:p w:rsidR="00F6360D" w:rsidP="0D84DD96" w:rsidRDefault="00F6360D" w14:paraId="6DC349AB" w14:textId="77777777">
      <w:pPr>
        <w:rPr>
          <w:rFonts w:ascii="Calibri Light" w:hAnsi="Calibri Light" w:eastAsia="Calibri Light" w:cs="Calibri Light"/>
          <w:b/>
          <w:bCs/>
          <w:sz w:val="24"/>
          <w:szCs w:val="24"/>
        </w:rPr>
      </w:pPr>
    </w:p>
    <w:p w:rsidR="00F6360D" w:rsidP="0D84DD96" w:rsidRDefault="00F6360D" w14:paraId="77EE26D2" w14:textId="77777777">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 xml:space="preserve">Visitors to the academy are welcomed and enabled to share their experiences and knowledge.  </w:t>
      </w:r>
    </w:p>
    <w:p w:rsidR="00F6360D" w:rsidP="0D84DD96" w:rsidRDefault="00F6360D" w14:paraId="06543051" w14:textId="77777777">
      <w:pPr>
        <w:rPr>
          <w:rFonts w:ascii="Calibri Light" w:hAnsi="Calibri Light" w:eastAsia="Calibri Light" w:cs="Calibri Light"/>
          <w:b/>
          <w:bCs/>
          <w:sz w:val="24"/>
          <w:szCs w:val="24"/>
        </w:rPr>
      </w:pPr>
    </w:p>
    <w:p w:rsidR="00F6360D" w:rsidP="0D84DD96" w:rsidRDefault="00F6360D" w14:paraId="66CE47CC" w14:textId="45AC0A8C">
      <w:pPr>
        <w:rPr>
          <w:rFonts w:ascii="Calibri Light" w:hAnsi="Calibri Light" w:eastAsia="Calibri Light" w:cs="Calibri Light"/>
          <w:b/>
          <w:bCs/>
          <w:sz w:val="24"/>
          <w:szCs w:val="24"/>
          <w:highlight w:val="red"/>
        </w:rPr>
      </w:pPr>
      <w:r w:rsidRPr="0D84DD96">
        <w:rPr>
          <w:rFonts w:ascii="Calibri Light" w:hAnsi="Calibri Light" w:eastAsia="Calibri Light" w:cs="Calibri Light"/>
          <w:b/>
          <w:bCs/>
          <w:sz w:val="24"/>
          <w:szCs w:val="24"/>
        </w:rPr>
        <w:t>All visitors to the school and visits to places of worship are in line with the academy safeguarding and health and safety policies.</w:t>
      </w:r>
      <w:r w:rsidRPr="0D84DD96" w:rsidR="0C499EAB">
        <w:rPr>
          <w:rFonts w:ascii="Calibri Light" w:hAnsi="Calibri Light" w:eastAsia="Calibri Light" w:cs="Calibri Light"/>
          <w:b/>
          <w:bCs/>
          <w:sz w:val="24"/>
          <w:szCs w:val="24"/>
        </w:rPr>
        <w:t xml:space="preserve"> </w:t>
      </w:r>
      <w:r w:rsidRPr="0D84DD96" w:rsidR="0C499EAB">
        <w:rPr>
          <w:rFonts w:ascii="Calibri Light" w:hAnsi="Calibri Light" w:eastAsia="Calibri Light" w:cs="Calibri Light"/>
          <w:b/>
          <w:bCs/>
          <w:color w:val="00B050"/>
          <w:sz w:val="24"/>
          <w:szCs w:val="24"/>
        </w:rPr>
        <w:t xml:space="preserve"> </w:t>
      </w:r>
    </w:p>
    <w:p w:rsidR="00F6360D" w:rsidP="0D84DD96" w:rsidRDefault="00F6360D" w14:paraId="12A55C0A" w14:textId="77777777">
      <w:pPr>
        <w:rPr>
          <w:rFonts w:ascii="Calibri Light" w:hAnsi="Calibri Light" w:eastAsia="Calibri Light" w:cs="Calibri Light"/>
          <w:b/>
          <w:bCs/>
          <w:sz w:val="24"/>
          <w:szCs w:val="24"/>
        </w:rPr>
      </w:pPr>
    </w:p>
    <w:p w:rsidR="00F6360D" w:rsidP="0D84DD96" w:rsidRDefault="00F6360D" w14:paraId="6CC8B9EE" w14:textId="6F9A89ED">
      <w:pPr>
        <w:rPr>
          <w:rFonts w:ascii="Calibri Light" w:hAnsi="Calibri Light" w:eastAsia="Calibri Light" w:cs="Calibri Light"/>
          <w:b/>
          <w:bCs/>
          <w:sz w:val="24"/>
          <w:szCs w:val="24"/>
        </w:rPr>
      </w:pPr>
      <w:r w:rsidRPr="29A515DE">
        <w:rPr>
          <w:rFonts w:ascii="Calibri Light" w:hAnsi="Calibri Light" w:eastAsia="Calibri Light" w:cs="Calibri Light"/>
          <w:b/>
          <w:bCs/>
          <w:sz w:val="24"/>
          <w:szCs w:val="24"/>
        </w:rPr>
        <w:t>Children also attend, where possible, whole school worship in church to celebrate annual</w:t>
      </w:r>
      <w:r w:rsidRPr="29A515DE" w:rsidR="238720CC">
        <w:rPr>
          <w:rFonts w:ascii="Calibri Light" w:hAnsi="Calibri Light" w:eastAsia="Calibri Light" w:cs="Calibri Light"/>
          <w:b/>
          <w:bCs/>
          <w:sz w:val="24"/>
          <w:szCs w:val="24"/>
        </w:rPr>
        <w:t xml:space="preserve"> Christian festivals such as</w:t>
      </w:r>
      <w:r w:rsidRPr="29A515DE">
        <w:rPr>
          <w:rFonts w:ascii="Calibri Light" w:hAnsi="Calibri Light" w:eastAsia="Calibri Light" w:cs="Calibri Light"/>
          <w:b/>
          <w:bCs/>
          <w:sz w:val="24"/>
          <w:szCs w:val="24"/>
        </w:rPr>
        <w:t xml:space="preserve"> Harvest, Christmas, Easter and Leavers’ Services. </w:t>
      </w:r>
    </w:p>
    <w:p w:rsidR="0D84DD96" w:rsidP="0D84DD96" w:rsidRDefault="0D84DD96" w14:paraId="15DFB81F" w14:textId="0879CE22"/>
    <w:p w:rsidR="0D84DD96" w:rsidP="0D84DD96" w:rsidRDefault="0D84DD96" w14:paraId="49AE65E9" w14:textId="3C4E6849"/>
    <w:p w:rsidR="00F93A1C" w:rsidP="0D84DD96" w:rsidRDefault="7A75FF0F" w14:paraId="07CB12CF" w14:textId="4F76EBD6">
      <w:pPr>
        <w:pStyle w:val="Heading1"/>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7</w:t>
      </w:r>
      <w:r w:rsidRPr="0D84DD96" w:rsidR="00F93A1C">
        <w:rPr>
          <w:rFonts w:ascii="Calibri Light" w:hAnsi="Calibri Light" w:eastAsia="Calibri Light" w:cs="Calibri Light"/>
          <w:b/>
          <w:bCs/>
          <w:sz w:val="24"/>
          <w:szCs w:val="24"/>
        </w:rPr>
        <w:t xml:space="preserve">. </w:t>
      </w:r>
      <w:r w:rsidRPr="0D84DD96" w:rsidR="00F6360D">
        <w:rPr>
          <w:rFonts w:ascii="Calibri Light" w:hAnsi="Calibri Light" w:eastAsia="Calibri Light" w:cs="Calibri Light"/>
          <w:b/>
          <w:bCs/>
          <w:sz w:val="24"/>
          <w:szCs w:val="24"/>
        </w:rPr>
        <w:t>Resources</w:t>
      </w:r>
    </w:p>
    <w:p w:rsidR="0D84DD96" w:rsidP="0D84DD96" w:rsidRDefault="0D84DD96" w14:paraId="22E6378F" w14:textId="75FC090C"/>
    <w:p w:rsidR="00F6360D" w:rsidP="0D84DD96" w:rsidRDefault="00F6360D" w14:paraId="552D3AB7" w14:textId="149D3F3B">
      <w:pPr>
        <w:rPr>
          <w:rFonts w:ascii="Calibri Light" w:hAnsi="Calibri Light" w:eastAsia="Calibri Light" w:cs="Calibri Light"/>
          <w:b/>
          <w:bCs/>
          <w:sz w:val="24"/>
          <w:szCs w:val="24"/>
        </w:rPr>
      </w:pPr>
      <w:r w:rsidRPr="20E60900">
        <w:rPr>
          <w:rFonts w:ascii="Calibri Light" w:hAnsi="Calibri Light" w:eastAsia="Calibri Light" w:cs="Calibri Light"/>
          <w:b/>
          <w:bCs/>
          <w:sz w:val="24"/>
          <w:szCs w:val="24"/>
        </w:rPr>
        <w:t>Resources for Collective Worship will be kept current and funded as necessary.</w:t>
      </w:r>
    </w:p>
    <w:p w:rsidR="00F6360D" w:rsidP="20E60900" w:rsidRDefault="00F6360D" w14:paraId="3DB8184E" w14:textId="27917025">
      <w:pPr>
        <w:rPr>
          <w:rFonts w:ascii="Calibri Light" w:hAnsi="Calibri Light" w:eastAsia="Calibri Light" w:cs="Calibri Light"/>
          <w:b/>
          <w:bCs/>
          <w:sz w:val="24"/>
          <w:szCs w:val="24"/>
        </w:rPr>
      </w:pPr>
    </w:p>
    <w:p w:rsidR="00F6360D" w:rsidP="20E60900" w:rsidRDefault="6CFFF561" w14:paraId="3E55A12E" w14:textId="41FFDE75">
      <w:pPr>
        <w:rPr>
          <w:rFonts w:ascii="Calibri Light" w:hAnsi="Calibri Light" w:eastAsia="Calibri Light" w:cs="Calibri Light"/>
          <w:b/>
          <w:bCs/>
          <w:sz w:val="24"/>
          <w:szCs w:val="24"/>
        </w:rPr>
      </w:pPr>
      <w:r w:rsidRPr="20E60900">
        <w:rPr>
          <w:rFonts w:ascii="Calibri Light" w:hAnsi="Calibri Light" w:eastAsia="Calibri Light" w:cs="Calibri Light"/>
          <w:b/>
          <w:bCs/>
          <w:sz w:val="24"/>
          <w:szCs w:val="24"/>
        </w:rPr>
        <w:t>8. Links to other policies</w:t>
      </w:r>
    </w:p>
    <w:p w:rsidR="00F6360D" w:rsidP="20E60900" w:rsidRDefault="6CFFF561" w14:paraId="4104C24F" w14:textId="2B95BEB4">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We ensure that the principles for collective worship are reflected and applied in our policies and practice including those that are concerned with:</w:t>
      </w:r>
    </w:p>
    <w:p w:rsidR="00F6360D" w:rsidP="20E60900" w:rsidRDefault="6CFFF561" w14:paraId="7C0AB249" w14:textId="1BF18877">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Pupils’ personal development and wellbeing</w:t>
      </w:r>
    </w:p>
    <w:p w:rsidR="00F6360D" w:rsidP="20E60900" w:rsidRDefault="6CFFF561" w14:paraId="264FB2D9" w14:textId="64209473">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Spiritual development, SMSC and PSHE</w:t>
      </w:r>
    </w:p>
    <w:p w:rsidR="00F6360D" w:rsidP="20E60900" w:rsidRDefault="6CFFF561" w14:paraId="17B0DCFD" w14:textId="32C1FA23">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Staff recruitment, retention and professional development</w:t>
      </w:r>
    </w:p>
    <w:p w:rsidR="00F6360D" w:rsidP="20E60900" w:rsidRDefault="6CFFF561" w14:paraId="2963E6CB" w14:textId="33B5227A">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Care, guidance and support</w:t>
      </w:r>
    </w:p>
    <w:p w:rsidR="00F6360D" w:rsidP="20E60900" w:rsidRDefault="6CFFF561" w14:paraId="3544EC50" w14:textId="3D841602">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Behaviour, discipline and exclusions</w:t>
      </w:r>
    </w:p>
    <w:p w:rsidR="00F6360D" w:rsidP="20E60900" w:rsidRDefault="6CFFF561" w14:paraId="048456FB" w14:textId="53E9BC5C">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Working in partnership with parents and carers</w:t>
      </w:r>
    </w:p>
    <w:p w:rsidR="00F6360D" w:rsidP="20E60900" w:rsidRDefault="6CFFF561" w14:paraId="237A95AC" w14:textId="68629A24">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 Working with the wider community</w:t>
      </w:r>
    </w:p>
    <w:p w:rsidR="00F6360D" w:rsidP="20E60900" w:rsidRDefault="6CFFF561" w14:paraId="43325FD0" w14:textId="6A2A3992">
      <w:pPr>
        <w:spacing w:before="240" w:after="240"/>
        <w:rPr>
          <w:rFonts w:ascii="Calibri Light" w:hAnsi="Calibri Light" w:eastAsia="Calibri Light" w:cs="Calibri Light"/>
          <w:b/>
          <w:bCs/>
          <w:color w:val="000000" w:themeColor="text1"/>
          <w:sz w:val="24"/>
          <w:szCs w:val="24"/>
        </w:rPr>
      </w:pPr>
      <w:r w:rsidRPr="20E60900">
        <w:rPr>
          <w:rFonts w:ascii="Calibri Light" w:hAnsi="Calibri Light" w:eastAsia="Calibri Light" w:cs="Calibri Light"/>
          <w:b/>
          <w:bCs/>
          <w:color w:val="000000" w:themeColor="text1"/>
          <w:sz w:val="24"/>
          <w:szCs w:val="24"/>
        </w:rPr>
        <w:t>We  ensure that information about collective worship is included in the school prospectus and / or on the school website.</w:t>
      </w:r>
    </w:p>
    <w:p w:rsidR="00F93A1C" w:rsidP="0D84DD96" w:rsidRDefault="6CFFF561" w14:paraId="3BE71413" w14:textId="339BD280">
      <w:pPr>
        <w:pStyle w:val="Heading1"/>
        <w:rPr>
          <w:rFonts w:ascii="Calibri Light" w:hAnsi="Calibri Light" w:eastAsia="Calibri Light" w:cs="Calibri Light"/>
          <w:b/>
          <w:bCs/>
          <w:sz w:val="24"/>
          <w:szCs w:val="24"/>
        </w:rPr>
      </w:pPr>
      <w:r w:rsidRPr="20E60900">
        <w:rPr>
          <w:rFonts w:ascii="Calibri Light" w:hAnsi="Calibri Light" w:eastAsia="Calibri Light" w:cs="Calibri Light"/>
          <w:b/>
          <w:bCs/>
          <w:sz w:val="24"/>
          <w:szCs w:val="24"/>
        </w:rPr>
        <w:t>9</w:t>
      </w:r>
      <w:r w:rsidRPr="20E60900" w:rsidR="00F93A1C">
        <w:rPr>
          <w:rFonts w:ascii="Calibri Light" w:hAnsi="Calibri Light" w:eastAsia="Calibri Light" w:cs="Calibri Light"/>
          <w:b/>
          <w:bCs/>
          <w:sz w:val="24"/>
          <w:szCs w:val="24"/>
        </w:rPr>
        <w:t xml:space="preserve">. </w:t>
      </w:r>
      <w:r w:rsidRPr="20E60900" w:rsidR="00F6360D">
        <w:rPr>
          <w:rFonts w:ascii="Calibri Light" w:hAnsi="Calibri Light" w:eastAsia="Calibri Light" w:cs="Calibri Light"/>
          <w:b/>
          <w:bCs/>
          <w:sz w:val="24"/>
          <w:szCs w:val="24"/>
        </w:rPr>
        <w:t>Conclusion</w:t>
      </w:r>
    </w:p>
    <w:p w:rsidR="0D84DD96" w:rsidP="0D84DD96" w:rsidRDefault="0D84DD96" w14:paraId="7D6412DA" w14:textId="3A1733D8">
      <w:pPr>
        <w:rPr>
          <w:rFonts w:ascii="Calibri Light" w:hAnsi="Calibri Light" w:eastAsia="Calibri Light" w:cs="Calibri Light"/>
          <w:b/>
          <w:bCs/>
          <w:sz w:val="24"/>
          <w:szCs w:val="24"/>
        </w:rPr>
      </w:pPr>
    </w:p>
    <w:p w:rsidRPr="00BD1FA7" w:rsidR="00F6360D" w:rsidP="0D84DD96" w:rsidRDefault="00F6360D" w14:paraId="7E928686" w14:textId="182CA369">
      <w:pPr>
        <w:rPr>
          <w:rFonts w:ascii="Calibri Light" w:hAnsi="Calibri Light" w:eastAsia="Calibri Light" w:cs="Calibri Light"/>
          <w:b/>
          <w:bCs/>
          <w:sz w:val="24"/>
          <w:szCs w:val="24"/>
        </w:rPr>
      </w:pPr>
      <w:r w:rsidRPr="0D84DD96">
        <w:rPr>
          <w:rFonts w:ascii="Calibri Light" w:hAnsi="Calibri Light" w:eastAsia="Calibri Light" w:cs="Calibri Light"/>
          <w:b/>
          <w:bCs/>
          <w:sz w:val="24"/>
          <w:szCs w:val="24"/>
        </w:rPr>
        <w:t>Collective Worship plays a very important role in our school</w:t>
      </w:r>
      <w:r w:rsidR="00BB1F34">
        <w:rPr>
          <w:rFonts w:ascii="Calibri Light" w:hAnsi="Calibri Light" w:eastAsia="Calibri Light" w:cs="Calibri Light"/>
          <w:b/>
          <w:bCs/>
          <w:sz w:val="24"/>
          <w:szCs w:val="24"/>
        </w:rPr>
        <w:t>s</w:t>
      </w:r>
      <w:r w:rsidRPr="0D84DD96">
        <w:rPr>
          <w:rFonts w:ascii="Calibri Light" w:hAnsi="Calibri Light" w:eastAsia="Calibri Light" w:cs="Calibri Light"/>
          <w:b/>
          <w:bCs/>
          <w:sz w:val="24"/>
          <w:szCs w:val="24"/>
        </w:rPr>
        <w:t xml:space="preserve"> as we seek to develop our children in the skills of reflection and empathy, to encourage and celebrate their talents and to promote their spiritual and moral development.</w:t>
      </w:r>
      <w:r w:rsidRPr="0D84DD96" w:rsidR="67B96247">
        <w:rPr>
          <w:rFonts w:ascii="Calibri Light" w:hAnsi="Calibri Light" w:eastAsia="Calibri Light" w:cs="Calibri Light"/>
          <w:b/>
          <w:bCs/>
          <w:sz w:val="24"/>
          <w:szCs w:val="24"/>
        </w:rPr>
        <w:t xml:space="preserve"> Collective Worship is the unique heartbeat of </w:t>
      </w:r>
      <w:r w:rsidRPr="0D84DD96" w:rsidR="79DE80A4">
        <w:rPr>
          <w:rFonts w:ascii="Calibri Light" w:hAnsi="Calibri Light" w:eastAsia="Calibri Light" w:cs="Calibri Light"/>
          <w:b/>
          <w:bCs/>
          <w:sz w:val="24"/>
          <w:szCs w:val="24"/>
        </w:rPr>
        <w:t xml:space="preserve">our Trust </w:t>
      </w:r>
      <w:r w:rsidRPr="0D84DD96" w:rsidR="67B96247">
        <w:rPr>
          <w:rFonts w:ascii="Calibri Light" w:hAnsi="Calibri Light" w:eastAsia="Calibri Light" w:cs="Calibri Light"/>
          <w:b/>
          <w:bCs/>
          <w:sz w:val="24"/>
          <w:szCs w:val="24"/>
        </w:rPr>
        <w:t xml:space="preserve"> and is offered as part of a wider opportunity for pupils and adults to encounter faith by engaging in conversations about God, both as individuals and </w:t>
      </w:r>
      <w:r w:rsidRPr="0D84DD96" w:rsidR="5B14496E">
        <w:rPr>
          <w:rFonts w:ascii="Calibri Light" w:hAnsi="Calibri Light" w:eastAsia="Calibri Light" w:cs="Calibri Light"/>
          <w:b/>
          <w:bCs/>
          <w:sz w:val="24"/>
          <w:szCs w:val="24"/>
        </w:rPr>
        <w:t>as a school community</w:t>
      </w:r>
      <w:r w:rsidRPr="0D84DD96" w:rsidR="67B96247">
        <w:rPr>
          <w:rFonts w:ascii="Calibri Light" w:hAnsi="Calibri Light" w:eastAsia="Calibri Light" w:cs="Calibri Light"/>
          <w:b/>
          <w:bCs/>
          <w:sz w:val="24"/>
          <w:szCs w:val="24"/>
        </w:rPr>
        <w:t xml:space="preserve">. </w:t>
      </w:r>
    </w:p>
    <w:p w:rsidR="003C752B" w:rsidP="0D84DD96" w:rsidRDefault="003C752B" w14:paraId="2A30EBC2" w14:textId="77777777">
      <w:pPr>
        <w:rPr>
          <w:rFonts w:ascii="Calibri Light" w:hAnsi="Calibri Light" w:eastAsia="Calibri Light" w:cs="Calibri Light"/>
          <w:b/>
          <w:bCs/>
          <w:sz w:val="24"/>
          <w:szCs w:val="24"/>
        </w:rPr>
      </w:pPr>
    </w:p>
    <w:sectPr w:rsidR="003C752B" w:rsidSect="00AE4F52">
      <w:headerReference w:type="default" r:id="rId17"/>
      <w:footerReference w:type="default" r:id="rId18"/>
      <w:footerReference w:type="first" r:id="rId19"/>
      <w:pgSz w:w="11906" w:h="16838" w:orient="portrait"/>
      <w:pgMar w:top="567" w:right="567" w:bottom="284" w:left="567" w:header="0" w:footer="340" w:gutter="0"/>
      <w:pgNumType w:start="1"/>
      <w:cols w:space="720"/>
      <w:titlePg/>
      <w:docGrid w:linePitch="326"/>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15D31" w:rsidP="00E04F7D" w:rsidRDefault="00D15D31" w14:paraId="692953C2" w14:textId="77777777">
      <w:r>
        <w:separator/>
      </w:r>
    </w:p>
    <w:p w:rsidR="00D15D31" w:rsidP="00E04F7D" w:rsidRDefault="00D15D31" w14:paraId="717F2286" w14:textId="77777777"/>
    <w:p w:rsidR="00D15D31" w:rsidP="00E04F7D" w:rsidRDefault="00D15D31" w14:paraId="355C61D8" w14:textId="77777777"/>
  </w:endnote>
  <w:endnote w:type="continuationSeparator" w:id="0">
    <w:p w:rsidR="00D15D31" w:rsidP="00E04F7D" w:rsidRDefault="00D15D31" w14:paraId="2A095D37" w14:textId="77777777">
      <w:r>
        <w:continuationSeparator/>
      </w:r>
    </w:p>
    <w:p w:rsidR="00D15D31" w:rsidP="00E04F7D" w:rsidRDefault="00D15D31" w14:paraId="4449DCA0" w14:textId="77777777"/>
    <w:p w:rsidR="00D15D31" w:rsidP="00E04F7D" w:rsidRDefault="00D15D31" w14:paraId="60A1B134" w14:textId="77777777"/>
  </w:endnote>
  <w:endnote w:type="continuationNotice" w:id="1">
    <w:p w:rsidR="00D15D31" w:rsidRDefault="00D15D31" w14:paraId="4FA7245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Calibri&quot;,sans-serif">
    <w:altName w:val="Cambria"/>
    <w:panose1 w:val="00000000000000000000"/>
    <w:charset w:val="00"/>
    <w:family w:val="roman"/>
    <w:notTrueType/>
    <w:pitch w:val="default"/>
  </w:font>
  <w:font w:name="Marlett">
    <w:panose1 w:val="00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43298"/>
      <w:docPartObj>
        <w:docPartGallery w:val="Page Numbers (Bottom of Page)"/>
        <w:docPartUnique/>
      </w:docPartObj>
    </w:sdtPr>
    <w:sdtEndPr>
      <w:rPr>
        <w:noProof/>
      </w:rPr>
    </w:sdtEndPr>
    <w:sdtContent>
      <w:p w:rsidRPr="000F7A2E" w:rsidR="00C56BD9" w:rsidP="00E04F7D" w:rsidRDefault="00F95E50" w14:paraId="0DBA2590" w14:textId="4F033B2F">
        <w:pPr>
          <w:pStyle w:val="Footer"/>
        </w:pPr>
        <w:r w:rsidRPr="000F7A2E">
          <w:t xml:space="preserve">Page </w:t>
        </w:r>
        <w:r w:rsidRPr="000F7A2E">
          <w:rPr>
            <w:color w:val="2B579A"/>
            <w:shd w:val="clear" w:color="auto" w:fill="E6E6E6"/>
          </w:rPr>
          <w:fldChar w:fldCharType="begin"/>
        </w:r>
        <w:r w:rsidRPr="000F7A2E">
          <w:instrText xml:space="preserve"> PAGE   \* MERGEFORMAT </w:instrText>
        </w:r>
        <w:r w:rsidRPr="000F7A2E">
          <w:rPr>
            <w:color w:val="2B579A"/>
            <w:shd w:val="clear" w:color="auto" w:fill="E6E6E6"/>
          </w:rPr>
          <w:fldChar w:fldCharType="separate"/>
        </w:r>
        <w:r w:rsidRPr="000F7A2E">
          <w:rPr>
            <w:noProof/>
          </w:rPr>
          <w:t>2</w:t>
        </w:r>
        <w:r w:rsidRPr="000F7A2E">
          <w:rPr>
            <w:noProof/>
            <w:color w:val="2B579A"/>
            <w:shd w:val="clear" w:color="auto" w:fill="E6E6E6"/>
          </w:rPr>
          <w:fldChar w:fldCharType="end"/>
        </w:r>
      </w:p>
    </w:sdtContent>
  </w:sdt>
  <w:p w:rsidR="00155963" w:rsidP="00E04F7D" w:rsidRDefault="00155963" w14:paraId="4354CAD6"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1573ED" w:rsidP="00E04F7D" w:rsidRDefault="00D958DF" w14:paraId="0A25F7D4" w14:textId="0B57C644">
    <w:pPr>
      <w:pStyle w:val="Footer"/>
    </w:pPr>
    <w:r>
      <w:rPr>
        <w:noProof/>
        <w:color w:val="2B579A"/>
        <w:shd w:val="clear" w:color="auto" w:fill="E6E6E6"/>
      </w:rPr>
      <mc:AlternateContent>
        <mc:Choice Requires="wps">
          <w:drawing>
            <wp:anchor distT="45720" distB="45720" distL="114300" distR="114300" simplePos="0" relativeHeight="251658240" behindDoc="0" locked="0" layoutInCell="1" allowOverlap="1" wp14:anchorId="415DCBBC" wp14:editId="7F472A9C">
              <wp:simplePos x="0" y="0"/>
              <wp:positionH relativeFrom="page">
                <wp:align>right</wp:align>
              </wp:positionH>
              <wp:positionV relativeFrom="paragraph">
                <wp:posOffset>-3631841</wp:posOffset>
              </wp:positionV>
              <wp:extent cx="7543800" cy="3975652"/>
              <wp:effectExtent l="0" t="0" r="1905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3975652"/>
                      </a:xfrm>
                      <a:prstGeom prst="rect">
                        <a:avLst/>
                      </a:prstGeom>
                      <a:solidFill>
                        <a:srgbClr val="E24585"/>
                      </a:solidFill>
                      <a:ln w="9525">
                        <a:solidFill>
                          <a:srgbClr val="E24585"/>
                        </a:solidFill>
                        <a:miter lim="800000"/>
                        <a:headEnd/>
                        <a:tailEnd/>
                      </a:ln>
                    </wps:spPr>
                    <wps:txbx>
                      <w:txbxContent>
                        <w:p w:rsidRPr="00FA4C20" w:rsidR="00D958DF" w:rsidP="00FA4C20" w:rsidRDefault="00D958DF" w14:paraId="3D995BBE" w14:textId="1F79CC69">
                          <w:pPr>
                            <w:jc w:val="center"/>
                            <w:rPr>
                              <w:b/>
                              <w:bCs/>
                              <w:color w:val="FFFFFF" w:themeColor="background1"/>
                              <w:sz w:val="36"/>
                              <w:szCs w:val="36"/>
                            </w:rPr>
                          </w:pPr>
                          <w:r w:rsidRPr="00FA4C20">
                            <w:rPr>
                              <w:b/>
                              <w:bCs/>
                              <w:color w:val="FFFFFF" w:themeColor="background1"/>
                              <w:sz w:val="36"/>
                              <w:szCs w:val="36"/>
                            </w:rPr>
                            <w:t>FLOURISHING FUTURES</w:t>
                          </w:r>
                        </w:p>
                        <w:p w:rsidRPr="00FA4C20" w:rsidR="00D958DF" w:rsidP="00FA4C20" w:rsidRDefault="00D958DF" w14:paraId="04EAD085" w14:textId="6F0F32B5">
                          <w:pPr>
                            <w:jc w:val="center"/>
                            <w:rPr>
                              <w:color w:val="FFFFFF" w:themeColor="background1"/>
                              <w:sz w:val="32"/>
                              <w:szCs w:val="32"/>
                            </w:rPr>
                          </w:pPr>
                          <w:r w:rsidRPr="00FA4C20">
                            <w:rPr>
                              <w:color w:val="FFFFFF" w:themeColor="background1"/>
                              <w:sz w:val="32"/>
                              <w:szCs w:val="32"/>
                            </w:rPr>
                            <w:t>Empower, Excel, Together</w:t>
                          </w:r>
                        </w:p>
                        <w:p w:rsidRPr="00D958DF" w:rsidR="00392C61" w:rsidP="00E04F7D" w:rsidRDefault="00392C61" w14:paraId="1EDE2B1F" w14:textId="77777777"/>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15DCBBC">
              <v:stroke joinstyle="miter"/>
              <v:path gradientshapeok="t" o:connecttype="rect"/>
            </v:shapetype>
            <v:shape id="Text Box 2" style="position:absolute;margin-left:542.8pt;margin-top:-285.95pt;width:594pt;height:313.05pt;z-index:25165824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bottom" o:spid="_x0000_s1026" fillcolor="#e24585" strokecolor="#e2458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">
              <v:textbox>
                <w:txbxContent>
                  <w:p w:rsidRPr="00FA4C20" w:rsidR="00D958DF" w:rsidP="00FA4C20" w:rsidRDefault="00D958DF" w14:paraId="3D995BBE" w14:textId="1F79CC69">
                    <w:pPr>
                      <w:jc w:val="center"/>
                      <w:rPr>
                        <w:b/>
                        <w:bCs/>
                        <w:color w:val="FFFFFF" w:themeColor="background1"/>
                        <w:sz w:val="36"/>
                        <w:szCs w:val="36"/>
                      </w:rPr>
                    </w:pPr>
                    <w:r w:rsidRPr="00FA4C20">
                      <w:rPr>
                        <w:b/>
                        <w:bCs/>
                        <w:color w:val="FFFFFF" w:themeColor="background1"/>
                        <w:sz w:val="36"/>
                        <w:szCs w:val="36"/>
                      </w:rPr>
                      <w:t>FLOURISHING FUTURES</w:t>
                    </w:r>
                  </w:p>
                  <w:p w:rsidRPr="00FA4C20" w:rsidR="00D958DF" w:rsidP="00FA4C20" w:rsidRDefault="00D958DF" w14:paraId="04EAD085" w14:textId="6F0F32B5">
                    <w:pPr>
                      <w:jc w:val="center"/>
                      <w:rPr>
                        <w:color w:val="FFFFFF" w:themeColor="background1"/>
                        <w:sz w:val="32"/>
                        <w:szCs w:val="32"/>
                      </w:rPr>
                    </w:pPr>
                    <w:r w:rsidRPr="00FA4C20">
                      <w:rPr>
                        <w:color w:val="FFFFFF" w:themeColor="background1"/>
                        <w:sz w:val="32"/>
                        <w:szCs w:val="32"/>
                      </w:rPr>
                      <w:t>Empower, Excel, Together</w:t>
                    </w:r>
                  </w:p>
                  <w:p w:rsidRPr="00D958DF" w:rsidR="00392C61" w:rsidP="00E04F7D" w:rsidRDefault="00392C61" w14:paraId="1EDE2B1F" w14:textId="77777777"/>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15D31" w:rsidP="00E04F7D" w:rsidRDefault="00D15D31" w14:paraId="6B5D96A8" w14:textId="77777777">
      <w:r>
        <w:separator/>
      </w:r>
    </w:p>
    <w:p w:rsidR="00D15D31" w:rsidP="00E04F7D" w:rsidRDefault="00D15D31" w14:paraId="006990F0" w14:textId="77777777"/>
    <w:p w:rsidR="00D15D31" w:rsidP="00E04F7D" w:rsidRDefault="00D15D31" w14:paraId="6CE9FBDC" w14:textId="77777777"/>
  </w:footnote>
  <w:footnote w:type="continuationSeparator" w:id="0">
    <w:p w:rsidR="00D15D31" w:rsidP="00E04F7D" w:rsidRDefault="00D15D31" w14:paraId="52D68AFD" w14:textId="77777777">
      <w:r>
        <w:continuationSeparator/>
      </w:r>
    </w:p>
    <w:p w:rsidR="00D15D31" w:rsidP="00E04F7D" w:rsidRDefault="00D15D31" w14:paraId="0B9EDB56" w14:textId="77777777"/>
    <w:p w:rsidR="00D15D31" w:rsidP="00E04F7D" w:rsidRDefault="00D15D31" w14:paraId="68513A65" w14:textId="77777777"/>
  </w:footnote>
  <w:footnote w:type="continuationNotice" w:id="1">
    <w:p w:rsidR="00D15D31" w:rsidRDefault="00D15D31" w14:paraId="46962C2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F3FAB" w:rsidP="00E04F7D" w:rsidRDefault="00D228F7" w14:paraId="6DE72BAF" w14:textId="65C0FE8B">
    <w:r>
      <w:t xml:space="preserve">                             </w:t>
    </w:r>
  </w:p>
  <w:p w:rsidR="00C56BD9" w:rsidP="00E04F7D" w:rsidRDefault="00C56BD9" w14:paraId="1826BFEB" w14:textId="77777777"/>
  <w:p w:rsidR="00155963" w:rsidP="00E04F7D" w:rsidRDefault="00155963" w14:paraId="1D07CA55"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5253"/>
    <w:multiLevelType w:val="multilevel"/>
    <w:tmpl w:val="1518A3B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04804A6F"/>
    <w:multiLevelType w:val="hybridMultilevel"/>
    <w:tmpl w:val="A05A4C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E55825"/>
    <w:multiLevelType w:val="multilevel"/>
    <w:tmpl w:val="8520B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ED6897"/>
    <w:multiLevelType w:val="multilevel"/>
    <w:tmpl w:val="577C9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8C084F"/>
    <w:multiLevelType w:val="hybridMultilevel"/>
    <w:tmpl w:val="BA7A94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D0A7A74"/>
    <w:multiLevelType w:val="multilevel"/>
    <w:tmpl w:val="F35A7C0C"/>
    <w:lvl w:ilvl="0">
      <w:start w:val="1"/>
      <w:numFmt w:val="bullet"/>
      <w:lvlText w:val="●"/>
      <w:lvlJc w:val="left"/>
      <w:pPr>
        <w:ind w:left="720" w:firstLine="2520"/>
      </w:pPr>
      <w:rPr>
        <w:rFonts w:ascii="Arial" w:hAnsi="Arial" w:eastAsia="Arial" w:cs="Arial"/>
        <w:u w:val="none"/>
      </w:rPr>
    </w:lvl>
    <w:lvl w:ilvl="1">
      <w:start w:val="1"/>
      <w:numFmt w:val="bullet"/>
      <w:lvlText w:val="○"/>
      <w:lvlJc w:val="left"/>
      <w:pPr>
        <w:ind w:left="1440" w:firstLine="5400"/>
      </w:pPr>
      <w:rPr>
        <w:rFonts w:ascii="Arial" w:hAnsi="Arial" w:eastAsia="Arial" w:cs="Arial"/>
        <w:u w:val="none"/>
      </w:rPr>
    </w:lvl>
    <w:lvl w:ilvl="2">
      <w:start w:val="1"/>
      <w:numFmt w:val="bullet"/>
      <w:lvlText w:val="■"/>
      <w:lvlJc w:val="left"/>
      <w:pPr>
        <w:ind w:left="2160" w:firstLine="8280"/>
      </w:pPr>
      <w:rPr>
        <w:rFonts w:ascii="Arial" w:hAnsi="Arial" w:eastAsia="Arial" w:cs="Arial"/>
        <w:u w:val="none"/>
      </w:rPr>
    </w:lvl>
    <w:lvl w:ilvl="3">
      <w:start w:val="1"/>
      <w:numFmt w:val="bullet"/>
      <w:lvlText w:val="●"/>
      <w:lvlJc w:val="left"/>
      <w:pPr>
        <w:ind w:left="2880" w:firstLine="11160"/>
      </w:pPr>
      <w:rPr>
        <w:rFonts w:ascii="Arial" w:hAnsi="Arial" w:eastAsia="Arial" w:cs="Arial"/>
        <w:u w:val="none"/>
      </w:rPr>
    </w:lvl>
    <w:lvl w:ilvl="4">
      <w:start w:val="1"/>
      <w:numFmt w:val="bullet"/>
      <w:lvlText w:val="○"/>
      <w:lvlJc w:val="left"/>
      <w:pPr>
        <w:ind w:left="3600" w:firstLine="14040"/>
      </w:pPr>
      <w:rPr>
        <w:rFonts w:ascii="Arial" w:hAnsi="Arial" w:eastAsia="Arial" w:cs="Arial"/>
        <w:u w:val="none"/>
      </w:rPr>
    </w:lvl>
    <w:lvl w:ilvl="5">
      <w:start w:val="1"/>
      <w:numFmt w:val="bullet"/>
      <w:lvlText w:val="■"/>
      <w:lvlJc w:val="left"/>
      <w:pPr>
        <w:ind w:left="4320" w:firstLine="16920"/>
      </w:pPr>
      <w:rPr>
        <w:rFonts w:ascii="Arial" w:hAnsi="Arial" w:eastAsia="Arial" w:cs="Arial"/>
        <w:u w:val="none"/>
      </w:rPr>
    </w:lvl>
    <w:lvl w:ilvl="6">
      <w:start w:val="1"/>
      <w:numFmt w:val="bullet"/>
      <w:lvlText w:val="●"/>
      <w:lvlJc w:val="left"/>
      <w:pPr>
        <w:ind w:left="5040" w:firstLine="19800"/>
      </w:pPr>
      <w:rPr>
        <w:rFonts w:ascii="Arial" w:hAnsi="Arial" w:eastAsia="Arial" w:cs="Arial"/>
        <w:u w:val="none"/>
      </w:rPr>
    </w:lvl>
    <w:lvl w:ilvl="7">
      <w:start w:val="1"/>
      <w:numFmt w:val="bullet"/>
      <w:lvlText w:val="○"/>
      <w:lvlJc w:val="left"/>
      <w:pPr>
        <w:ind w:left="5760" w:firstLine="22680"/>
      </w:pPr>
      <w:rPr>
        <w:rFonts w:ascii="Arial" w:hAnsi="Arial" w:eastAsia="Arial" w:cs="Arial"/>
        <w:u w:val="none"/>
      </w:rPr>
    </w:lvl>
    <w:lvl w:ilvl="8">
      <w:start w:val="1"/>
      <w:numFmt w:val="bullet"/>
      <w:lvlText w:val="■"/>
      <w:lvlJc w:val="left"/>
      <w:pPr>
        <w:ind w:left="6480" w:firstLine="25560"/>
      </w:pPr>
      <w:rPr>
        <w:rFonts w:ascii="Arial" w:hAnsi="Arial" w:eastAsia="Arial" w:cs="Arial"/>
        <w:u w:val="none"/>
      </w:rPr>
    </w:lvl>
  </w:abstractNum>
  <w:abstractNum w:abstractNumId="6" w15:restartNumberingAfterBreak="0">
    <w:nsid w:val="19504733"/>
    <w:multiLevelType w:val="hybridMultilevel"/>
    <w:tmpl w:val="5DBEBD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E36277E"/>
    <w:multiLevelType w:val="multilevel"/>
    <w:tmpl w:val="6C8ED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3D55892"/>
    <w:multiLevelType w:val="hybridMultilevel"/>
    <w:tmpl w:val="5CA0C4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51C528E"/>
    <w:multiLevelType w:val="multilevel"/>
    <w:tmpl w:val="F646A278"/>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470347"/>
    <w:multiLevelType w:val="multilevel"/>
    <w:tmpl w:val="D49C166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3" w15:restartNumberingAfterBreak="0">
    <w:nsid w:val="27CD1CBD"/>
    <w:multiLevelType w:val="hybridMultilevel"/>
    <w:tmpl w:val="49E06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AC7660"/>
    <w:multiLevelType w:val="hybridMultilevel"/>
    <w:tmpl w:val="305A5E76"/>
    <w:lvl w:ilvl="0" w:tplc="4552F0B2">
      <w:start w:val="1"/>
      <w:numFmt w:val="bullet"/>
      <w:lvlText w:val=""/>
      <w:lvlJc w:val="left"/>
      <w:pPr>
        <w:ind w:left="720" w:hanging="360"/>
      </w:pPr>
      <w:rPr>
        <w:rFonts w:hint="default" w:ascii="Symbol" w:hAnsi="Symbol"/>
      </w:rPr>
    </w:lvl>
    <w:lvl w:ilvl="1" w:tplc="85BAC82E">
      <w:start w:val="1"/>
      <w:numFmt w:val="bullet"/>
      <w:lvlText w:val="o"/>
      <w:lvlJc w:val="left"/>
      <w:pPr>
        <w:ind w:left="1440" w:hanging="360"/>
      </w:pPr>
      <w:rPr>
        <w:rFonts w:hint="default" w:ascii="Courier New" w:hAnsi="Courier New"/>
      </w:rPr>
    </w:lvl>
    <w:lvl w:ilvl="2" w:tplc="4148B9AA">
      <w:start w:val="1"/>
      <w:numFmt w:val="bullet"/>
      <w:lvlText w:val=""/>
      <w:lvlJc w:val="left"/>
      <w:pPr>
        <w:ind w:left="2160" w:hanging="360"/>
      </w:pPr>
      <w:rPr>
        <w:rFonts w:hint="default" w:ascii="Wingdings" w:hAnsi="Wingdings"/>
      </w:rPr>
    </w:lvl>
    <w:lvl w:ilvl="3" w:tplc="2CB6B3DC">
      <w:start w:val="1"/>
      <w:numFmt w:val="bullet"/>
      <w:lvlText w:val=""/>
      <w:lvlJc w:val="left"/>
      <w:pPr>
        <w:ind w:left="2880" w:hanging="360"/>
      </w:pPr>
      <w:rPr>
        <w:rFonts w:hint="default" w:ascii="Symbol" w:hAnsi="Symbol"/>
      </w:rPr>
    </w:lvl>
    <w:lvl w:ilvl="4" w:tplc="A1BE85CA">
      <w:start w:val="1"/>
      <w:numFmt w:val="bullet"/>
      <w:lvlText w:val="o"/>
      <w:lvlJc w:val="left"/>
      <w:pPr>
        <w:ind w:left="3600" w:hanging="360"/>
      </w:pPr>
      <w:rPr>
        <w:rFonts w:hint="default" w:ascii="Courier New" w:hAnsi="Courier New"/>
      </w:rPr>
    </w:lvl>
    <w:lvl w:ilvl="5" w:tplc="411657FC">
      <w:start w:val="1"/>
      <w:numFmt w:val="bullet"/>
      <w:lvlText w:val=""/>
      <w:lvlJc w:val="left"/>
      <w:pPr>
        <w:ind w:left="4320" w:hanging="360"/>
      </w:pPr>
      <w:rPr>
        <w:rFonts w:hint="default" w:ascii="Wingdings" w:hAnsi="Wingdings"/>
      </w:rPr>
    </w:lvl>
    <w:lvl w:ilvl="6" w:tplc="B950A89C">
      <w:start w:val="1"/>
      <w:numFmt w:val="bullet"/>
      <w:lvlText w:val=""/>
      <w:lvlJc w:val="left"/>
      <w:pPr>
        <w:ind w:left="5040" w:hanging="360"/>
      </w:pPr>
      <w:rPr>
        <w:rFonts w:hint="default" w:ascii="Symbol" w:hAnsi="Symbol"/>
      </w:rPr>
    </w:lvl>
    <w:lvl w:ilvl="7" w:tplc="0D667C58">
      <w:start w:val="1"/>
      <w:numFmt w:val="bullet"/>
      <w:lvlText w:val="o"/>
      <w:lvlJc w:val="left"/>
      <w:pPr>
        <w:ind w:left="5760" w:hanging="360"/>
      </w:pPr>
      <w:rPr>
        <w:rFonts w:hint="default" w:ascii="Courier New" w:hAnsi="Courier New"/>
      </w:rPr>
    </w:lvl>
    <w:lvl w:ilvl="8" w:tplc="C73CEEE2">
      <w:start w:val="1"/>
      <w:numFmt w:val="bullet"/>
      <w:lvlText w:val=""/>
      <w:lvlJc w:val="left"/>
      <w:pPr>
        <w:ind w:left="6480" w:hanging="360"/>
      </w:pPr>
      <w:rPr>
        <w:rFonts w:hint="default" w:ascii="Wingdings" w:hAnsi="Wingdings"/>
      </w:rPr>
    </w:lvl>
  </w:abstractNum>
  <w:abstractNum w:abstractNumId="15" w15:restartNumberingAfterBreak="0">
    <w:nsid w:val="30753BEE"/>
    <w:multiLevelType w:val="hybridMultilevel"/>
    <w:tmpl w:val="A9BAB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1B769D0"/>
    <w:multiLevelType w:val="hybridMultilevel"/>
    <w:tmpl w:val="2E2CCB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43C688A"/>
    <w:multiLevelType w:val="hybridMultilevel"/>
    <w:tmpl w:val="256C1DA8"/>
    <w:lvl w:ilvl="0" w:tplc="1B3E97E0">
      <w:start w:val="1"/>
      <w:numFmt w:val="bullet"/>
      <w:lvlText w:val="-"/>
      <w:lvlJc w:val="left"/>
      <w:pPr>
        <w:ind w:left="720" w:hanging="360"/>
      </w:pPr>
      <w:rPr>
        <w:rFonts w:hint="default" w:ascii="&quot;Calibri&quot;,sans-serif" w:hAnsi="&quot;Calibri&quot;,sans-serif"/>
      </w:rPr>
    </w:lvl>
    <w:lvl w:ilvl="1" w:tplc="E480C846">
      <w:start w:val="1"/>
      <w:numFmt w:val="bullet"/>
      <w:lvlText w:val="o"/>
      <w:lvlJc w:val="left"/>
      <w:pPr>
        <w:ind w:left="1440" w:hanging="360"/>
      </w:pPr>
      <w:rPr>
        <w:rFonts w:hint="default" w:ascii="Courier New" w:hAnsi="Courier New"/>
      </w:rPr>
    </w:lvl>
    <w:lvl w:ilvl="2" w:tplc="C49419FC">
      <w:start w:val="1"/>
      <w:numFmt w:val="bullet"/>
      <w:lvlText w:val=""/>
      <w:lvlJc w:val="left"/>
      <w:pPr>
        <w:ind w:left="2160" w:hanging="360"/>
      </w:pPr>
      <w:rPr>
        <w:rFonts w:hint="default" w:ascii="Wingdings" w:hAnsi="Wingdings"/>
      </w:rPr>
    </w:lvl>
    <w:lvl w:ilvl="3" w:tplc="57BC54FC">
      <w:start w:val="1"/>
      <w:numFmt w:val="bullet"/>
      <w:lvlText w:val=""/>
      <w:lvlJc w:val="left"/>
      <w:pPr>
        <w:ind w:left="2880" w:hanging="360"/>
      </w:pPr>
      <w:rPr>
        <w:rFonts w:hint="default" w:ascii="Symbol" w:hAnsi="Symbol"/>
      </w:rPr>
    </w:lvl>
    <w:lvl w:ilvl="4" w:tplc="B3D47F96">
      <w:start w:val="1"/>
      <w:numFmt w:val="bullet"/>
      <w:lvlText w:val="o"/>
      <w:lvlJc w:val="left"/>
      <w:pPr>
        <w:ind w:left="3600" w:hanging="360"/>
      </w:pPr>
      <w:rPr>
        <w:rFonts w:hint="default" w:ascii="Courier New" w:hAnsi="Courier New"/>
      </w:rPr>
    </w:lvl>
    <w:lvl w:ilvl="5" w:tplc="FAEE1B86">
      <w:start w:val="1"/>
      <w:numFmt w:val="bullet"/>
      <w:lvlText w:val=""/>
      <w:lvlJc w:val="left"/>
      <w:pPr>
        <w:ind w:left="4320" w:hanging="360"/>
      </w:pPr>
      <w:rPr>
        <w:rFonts w:hint="default" w:ascii="Wingdings" w:hAnsi="Wingdings"/>
      </w:rPr>
    </w:lvl>
    <w:lvl w:ilvl="6" w:tplc="22A0B3CA">
      <w:start w:val="1"/>
      <w:numFmt w:val="bullet"/>
      <w:lvlText w:val=""/>
      <w:lvlJc w:val="left"/>
      <w:pPr>
        <w:ind w:left="5040" w:hanging="360"/>
      </w:pPr>
      <w:rPr>
        <w:rFonts w:hint="default" w:ascii="Symbol" w:hAnsi="Symbol"/>
      </w:rPr>
    </w:lvl>
    <w:lvl w:ilvl="7" w:tplc="C3C62A1C">
      <w:start w:val="1"/>
      <w:numFmt w:val="bullet"/>
      <w:lvlText w:val="o"/>
      <w:lvlJc w:val="left"/>
      <w:pPr>
        <w:ind w:left="5760" w:hanging="360"/>
      </w:pPr>
      <w:rPr>
        <w:rFonts w:hint="default" w:ascii="Courier New" w:hAnsi="Courier New"/>
      </w:rPr>
    </w:lvl>
    <w:lvl w:ilvl="8" w:tplc="DE24C890">
      <w:start w:val="1"/>
      <w:numFmt w:val="bullet"/>
      <w:lvlText w:val=""/>
      <w:lvlJc w:val="left"/>
      <w:pPr>
        <w:ind w:left="6480" w:hanging="360"/>
      </w:pPr>
      <w:rPr>
        <w:rFonts w:hint="default" w:ascii="Wingdings" w:hAnsi="Wingdings"/>
      </w:rPr>
    </w:lvl>
  </w:abstractNum>
  <w:abstractNum w:abstractNumId="18" w15:restartNumberingAfterBreak="0">
    <w:nsid w:val="344577FA"/>
    <w:multiLevelType w:val="multilevel"/>
    <w:tmpl w:val="E2BCF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9A64A4D"/>
    <w:multiLevelType w:val="hybridMultilevel"/>
    <w:tmpl w:val="6394C4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F6E32B5"/>
    <w:multiLevelType w:val="hybridMultilevel"/>
    <w:tmpl w:val="06A08F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7235EB8"/>
    <w:multiLevelType w:val="hybridMultilevel"/>
    <w:tmpl w:val="FC20F5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7B529C0"/>
    <w:multiLevelType w:val="hybridMultilevel"/>
    <w:tmpl w:val="FF70312E"/>
    <w:lvl w:ilvl="0" w:tplc="1F1E2436">
      <w:start w:val="1"/>
      <w:numFmt w:val="bullet"/>
      <w:lvlRestart w:val="0"/>
      <w:pStyle w:val="DeptBullets"/>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23" w15:restartNumberingAfterBreak="0">
    <w:nsid w:val="4C7613E5"/>
    <w:multiLevelType w:val="multilevel"/>
    <w:tmpl w:val="B9602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29C630E"/>
    <w:multiLevelType w:val="hybridMultilevel"/>
    <w:tmpl w:val="E18EB49E"/>
    <w:lvl w:ilvl="0" w:tplc="B9D81AAE">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3A0FA2"/>
    <w:multiLevelType w:val="hybridMultilevel"/>
    <w:tmpl w:val="CA6C12D8"/>
    <w:lvl w:ilvl="0" w:tplc="61BE111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4658AA"/>
    <w:multiLevelType w:val="hybridMultilevel"/>
    <w:tmpl w:val="21BEF866"/>
    <w:lvl w:ilvl="0" w:tplc="08090001">
      <w:start w:val="1"/>
      <w:numFmt w:val="bullet"/>
      <w:lvlText w:val=""/>
      <w:lvlJc w:val="left"/>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50A2B4D"/>
    <w:multiLevelType w:val="hybridMultilevel"/>
    <w:tmpl w:val="B3C62B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7E65B69"/>
    <w:multiLevelType w:val="hybridMultilevel"/>
    <w:tmpl w:val="396422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C1A28EA"/>
    <w:multiLevelType w:val="multilevel"/>
    <w:tmpl w:val="80F269FE"/>
    <w:lvl w:ilvl="0">
      <w:start w:val="1"/>
      <w:numFmt w:val="bullet"/>
      <w:lvlText w:val="●"/>
      <w:lvlJc w:val="left"/>
      <w:pPr>
        <w:ind w:left="720" w:hanging="360"/>
      </w:pPr>
      <w:rPr>
        <w:rFonts w:ascii="Arial" w:hAnsi="Arial" w:eastAsia="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D3E6C27"/>
    <w:multiLevelType w:val="hybridMultilevel"/>
    <w:tmpl w:val="672C60BC"/>
    <w:lvl w:ilvl="0" w:tplc="707839EE">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024CE9"/>
    <w:multiLevelType w:val="multilevel"/>
    <w:tmpl w:val="89FC0A7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2" w15:restartNumberingAfterBreak="0">
    <w:nsid w:val="6520445C"/>
    <w:multiLevelType w:val="hybridMultilevel"/>
    <w:tmpl w:val="5EA0806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64B5CD5"/>
    <w:multiLevelType w:val="hybridMultilevel"/>
    <w:tmpl w:val="36C8EA74"/>
    <w:lvl w:ilvl="0" w:tplc="E50ED07A">
      <w:start w:val="1"/>
      <w:numFmt w:val="bullet"/>
      <w:lvlText w:val="-"/>
      <w:lvlJc w:val="left"/>
      <w:pPr>
        <w:ind w:left="720" w:hanging="360"/>
      </w:pPr>
      <w:rPr>
        <w:rFonts w:hint="default" w:ascii="&quot;Calibri&quot;,sans-serif" w:hAnsi="&quot;Calibri&quot;,sans-serif"/>
      </w:rPr>
    </w:lvl>
    <w:lvl w:ilvl="1" w:tplc="7BCCDEAE">
      <w:start w:val="1"/>
      <w:numFmt w:val="bullet"/>
      <w:lvlText w:val="o"/>
      <w:lvlJc w:val="left"/>
      <w:pPr>
        <w:ind w:left="1440" w:hanging="360"/>
      </w:pPr>
      <w:rPr>
        <w:rFonts w:hint="default" w:ascii="Courier New" w:hAnsi="Courier New"/>
      </w:rPr>
    </w:lvl>
    <w:lvl w:ilvl="2" w:tplc="43C2ECC4">
      <w:start w:val="1"/>
      <w:numFmt w:val="bullet"/>
      <w:lvlText w:val=""/>
      <w:lvlJc w:val="left"/>
      <w:pPr>
        <w:ind w:left="2160" w:hanging="360"/>
      </w:pPr>
      <w:rPr>
        <w:rFonts w:hint="default" w:ascii="Wingdings" w:hAnsi="Wingdings"/>
      </w:rPr>
    </w:lvl>
    <w:lvl w:ilvl="3" w:tplc="A52E5044">
      <w:start w:val="1"/>
      <w:numFmt w:val="bullet"/>
      <w:lvlText w:val=""/>
      <w:lvlJc w:val="left"/>
      <w:pPr>
        <w:ind w:left="2880" w:hanging="360"/>
      </w:pPr>
      <w:rPr>
        <w:rFonts w:hint="default" w:ascii="Symbol" w:hAnsi="Symbol"/>
      </w:rPr>
    </w:lvl>
    <w:lvl w:ilvl="4" w:tplc="96780E06">
      <w:start w:val="1"/>
      <w:numFmt w:val="bullet"/>
      <w:lvlText w:val="o"/>
      <w:lvlJc w:val="left"/>
      <w:pPr>
        <w:ind w:left="3600" w:hanging="360"/>
      </w:pPr>
      <w:rPr>
        <w:rFonts w:hint="default" w:ascii="Courier New" w:hAnsi="Courier New"/>
      </w:rPr>
    </w:lvl>
    <w:lvl w:ilvl="5" w:tplc="3E50001A">
      <w:start w:val="1"/>
      <w:numFmt w:val="bullet"/>
      <w:lvlText w:val=""/>
      <w:lvlJc w:val="left"/>
      <w:pPr>
        <w:ind w:left="4320" w:hanging="360"/>
      </w:pPr>
      <w:rPr>
        <w:rFonts w:hint="default" w:ascii="Wingdings" w:hAnsi="Wingdings"/>
      </w:rPr>
    </w:lvl>
    <w:lvl w:ilvl="6" w:tplc="5D7601CA">
      <w:start w:val="1"/>
      <w:numFmt w:val="bullet"/>
      <w:lvlText w:val=""/>
      <w:lvlJc w:val="left"/>
      <w:pPr>
        <w:ind w:left="5040" w:hanging="360"/>
      </w:pPr>
      <w:rPr>
        <w:rFonts w:hint="default" w:ascii="Symbol" w:hAnsi="Symbol"/>
      </w:rPr>
    </w:lvl>
    <w:lvl w:ilvl="7" w:tplc="E270649E">
      <w:start w:val="1"/>
      <w:numFmt w:val="bullet"/>
      <w:lvlText w:val="o"/>
      <w:lvlJc w:val="left"/>
      <w:pPr>
        <w:ind w:left="5760" w:hanging="360"/>
      </w:pPr>
      <w:rPr>
        <w:rFonts w:hint="default" w:ascii="Courier New" w:hAnsi="Courier New"/>
      </w:rPr>
    </w:lvl>
    <w:lvl w:ilvl="8" w:tplc="669A9856">
      <w:start w:val="1"/>
      <w:numFmt w:val="bullet"/>
      <w:lvlText w:val=""/>
      <w:lvlJc w:val="left"/>
      <w:pPr>
        <w:ind w:left="6480" w:hanging="360"/>
      </w:pPr>
      <w:rPr>
        <w:rFonts w:hint="default" w:ascii="Wingdings" w:hAnsi="Wingdings"/>
      </w:rPr>
    </w:lvl>
  </w:abstractNum>
  <w:abstractNum w:abstractNumId="34" w15:restartNumberingAfterBreak="0">
    <w:nsid w:val="674C1A7A"/>
    <w:multiLevelType w:val="multilevel"/>
    <w:tmpl w:val="DBA01582"/>
    <w:lvl w:ilvl="0">
      <w:start w:val="1"/>
      <w:numFmt w:val="bullet"/>
      <w:lvlText w:val="●"/>
      <w:lvlJc w:val="left"/>
      <w:pPr>
        <w:ind w:left="720" w:firstLine="2520"/>
      </w:pPr>
      <w:rPr>
        <w:rFonts w:ascii="Arial" w:hAnsi="Arial" w:eastAsia="Arial" w:cs="Arial"/>
        <w:u w:val="none"/>
      </w:rPr>
    </w:lvl>
    <w:lvl w:ilvl="1">
      <w:start w:val="1"/>
      <w:numFmt w:val="bullet"/>
      <w:lvlText w:val="○"/>
      <w:lvlJc w:val="left"/>
      <w:pPr>
        <w:ind w:left="1440" w:firstLine="5400"/>
      </w:pPr>
      <w:rPr>
        <w:rFonts w:ascii="Arial" w:hAnsi="Arial" w:eastAsia="Arial" w:cs="Arial"/>
        <w:u w:val="none"/>
      </w:rPr>
    </w:lvl>
    <w:lvl w:ilvl="2">
      <w:start w:val="1"/>
      <w:numFmt w:val="bullet"/>
      <w:lvlText w:val="■"/>
      <w:lvlJc w:val="left"/>
      <w:pPr>
        <w:ind w:left="2160" w:firstLine="8280"/>
      </w:pPr>
      <w:rPr>
        <w:rFonts w:ascii="Arial" w:hAnsi="Arial" w:eastAsia="Arial" w:cs="Arial"/>
        <w:u w:val="none"/>
      </w:rPr>
    </w:lvl>
    <w:lvl w:ilvl="3">
      <w:start w:val="1"/>
      <w:numFmt w:val="bullet"/>
      <w:lvlText w:val="●"/>
      <w:lvlJc w:val="left"/>
      <w:pPr>
        <w:ind w:left="2880" w:firstLine="11160"/>
      </w:pPr>
      <w:rPr>
        <w:rFonts w:ascii="Arial" w:hAnsi="Arial" w:eastAsia="Arial" w:cs="Arial"/>
        <w:u w:val="none"/>
      </w:rPr>
    </w:lvl>
    <w:lvl w:ilvl="4">
      <w:start w:val="1"/>
      <w:numFmt w:val="bullet"/>
      <w:lvlText w:val="○"/>
      <w:lvlJc w:val="left"/>
      <w:pPr>
        <w:ind w:left="3600" w:firstLine="14040"/>
      </w:pPr>
      <w:rPr>
        <w:rFonts w:ascii="Arial" w:hAnsi="Arial" w:eastAsia="Arial" w:cs="Arial"/>
        <w:u w:val="none"/>
      </w:rPr>
    </w:lvl>
    <w:lvl w:ilvl="5">
      <w:start w:val="1"/>
      <w:numFmt w:val="bullet"/>
      <w:lvlText w:val="■"/>
      <w:lvlJc w:val="left"/>
      <w:pPr>
        <w:ind w:left="4320" w:firstLine="16920"/>
      </w:pPr>
      <w:rPr>
        <w:rFonts w:ascii="Arial" w:hAnsi="Arial" w:eastAsia="Arial" w:cs="Arial"/>
        <w:u w:val="none"/>
      </w:rPr>
    </w:lvl>
    <w:lvl w:ilvl="6">
      <w:start w:val="1"/>
      <w:numFmt w:val="bullet"/>
      <w:lvlText w:val="●"/>
      <w:lvlJc w:val="left"/>
      <w:pPr>
        <w:ind w:left="5040" w:firstLine="19800"/>
      </w:pPr>
      <w:rPr>
        <w:rFonts w:ascii="Arial" w:hAnsi="Arial" w:eastAsia="Arial" w:cs="Arial"/>
        <w:u w:val="none"/>
      </w:rPr>
    </w:lvl>
    <w:lvl w:ilvl="7">
      <w:start w:val="1"/>
      <w:numFmt w:val="bullet"/>
      <w:lvlText w:val="○"/>
      <w:lvlJc w:val="left"/>
      <w:pPr>
        <w:ind w:left="5760" w:firstLine="22680"/>
      </w:pPr>
      <w:rPr>
        <w:rFonts w:ascii="Arial" w:hAnsi="Arial" w:eastAsia="Arial" w:cs="Arial"/>
        <w:u w:val="none"/>
      </w:rPr>
    </w:lvl>
    <w:lvl w:ilvl="8">
      <w:start w:val="1"/>
      <w:numFmt w:val="bullet"/>
      <w:lvlText w:val="■"/>
      <w:lvlJc w:val="left"/>
      <w:pPr>
        <w:ind w:left="6480" w:firstLine="25560"/>
      </w:pPr>
      <w:rPr>
        <w:rFonts w:ascii="Arial" w:hAnsi="Arial" w:eastAsia="Arial" w:cs="Arial"/>
        <w:u w:val="none"/>
      </w:rPr>
    </w:lvl>
  </w:abstractNum>
  <w:abstractNum w:abstractNumId="35" w15:restartNumberingAfterBreak="0">
    <w:nsid w:val="68B66417"/>
    <w:multiLevelType w:val="hybridMultilevel"/>
    <w:tmpl w:val="FC4EFFBA"/>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6" w15:restartNumberingAfterBreak="0">
    <w:nsid w:val="696F109C"/>
    <w:multiLevelType w:val="multilevel"/>
    <w:tmpl w:val="D0FE3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CDF6484"/>
    <w:multiLevelType w:val="hybridMultilevel"/>
    <w:tmpl w:val="AEF0A6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CED079D"/>
    <w:multiLevelType w:val="multilevel"/>
    <w:tmpl w:val="70C21D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6F8A52F6"/>
    <w:multiLevelType w:val="multilevel"/>
    <w:tmpl w:val="CEDEAC0C"/>
    <w:lvl w:ilvl="0">
      <w:start w:val="1"/>
      <w:numFmt w:val="bullet"/>
      <w:lvlText w:val="●"/>
      <w:lvlJc w:val="left"/>
      <w:pPr>
        <w:ind w:left="720" w:firstLine="2520"/>
      </w:pPr>
      <w:rPr>
        <w:rFonts w:ascii="Arial" w:hAnsi="Arial" w:eastAsia="Arial" w:cs="Arial"/>
        <w:u w:val="none"/>
      </w:rPr>
    </w:lvl>
    <w:lvl w:ilvl="1">
      <w:start w:val="1"/>
      <w:numFmt w:val="bullet"/>
      <w:lvlText w:val="○"/>
      <w:lvlJc w:val="left"/>
      <w:pPr>
        <w:ind w:left="1440" w:firstLine="5400"/>
      </w:pPr>
      <w:rPr>
        <w:rFonts w:ascii="Arial" w:hAnsi="Arial" w:eastAsia="Arial" w:cs="Arial"/>
        <w:u w:val="none"/>
      </w:rPr>
    </w:lvl>
    <w:lvl w:ilvl="2">
      <w:start w:val="1"/>
      <w:numFmt w:val="bullet"/>
      <w:lvlText w:val="■"/>
      <w:lvlJc w:val="left"/>
      <w:pPr>
        <w:ind w:left="2160" w:firstLine="8280"/>
      </w:pPr>
      <w:rPr>
        <w:rFonts w:ascii="Arial" w:hAnsi="Arial" w:eastAsia="Arial" w:cs="Arial"/>
        <w:u w:val="none"/>
      </w:rPr>
    </w:lvl>
    <w:lvl w:ilvl="3">
      <w:start w:val="1"/>
      <w:numFmt w:val="bullet"/>
      <w:lvlText w:val="●"/>
      <w:lvlJc w:val="left"/>
      <w:pPr>
        <w:ind w:left="2880" w:firstLine="11160"/>
      </w:pPr>
      <w:rPr>
        <w:rFonts w:ascii="Arial" w:hAnsi="Arial" w:eastAsia="Arial" w:cs="Arial"/>
        <w:u w:val="none"/>
      </w:rPr>
    </w:lvl>
    <w:lvl w:ilvl="4">
      <w:start w:val="1"/>
      <w:numFmt w:val="bullet"/>
      <w:lvlText w:val="○"/>
      <w:lvlJc w:val="left"/>
      <w:pPr>
        <w:ind w:left="3600" w:firstLine="14040"/>
      </w:pPr>
      <w:rPr>
        <w:rFonts w:ascii="Arial" w:hAnsi="Arial" w:eastAsia="Arial" w:cs="Arial"/>
        <w:u w:val="none"/>
      </w:rPr>
    </w:lvl>
    <w:lvl w:ilvl="5">
      <w:start w:val="1"/>
      <w:numFmt w:val="bullet"/>
      <w:lvlText w:val="■"/>
      <w:lvlJc w:val="left"/>
      <w:pPr>
        <w:ind w:left="4320" w:firstLine="16920"/>
      </w:pPr>
      <w:rPr>
        <w:rFonts w:ascii="Arial" w:hAnsi="Arial" w:eastAsia="Arial" w:cs="Arial"/>
        <w:u w:val="none"/>
      </w:rPr>
    </w:lvl>
    <w:lvl w:ilvl="6">
      <w:start w:val="1"/>
      <w:numFmt w:val="bullet"/>
      <w:lvlText w:val="●"/>
      <w:lvlJc w:val="left"/>
      <w:pPr>
        <w:ind w:left="5040" w:firstLine="19800"/>
      </w:pPr>
      <w:rPr>
        <w:rFonts w:ascii="Arial" w:hAnsi="Arial" w:eastAsia="Arial" w:cs="Arial"/>
        <w:u w:val="none"/>
      </w:rPr>
    </w:lvl>
    <w:lvl w:ilvl="7">
      <w:start w:val="1"/>
      <w:numFmt w:val="bullet"/>
      <w:lvlText w:val="○"/>
      <w:lvlJc w:val="left"/>
      <w:pPr>
        <w:ind w:left="5760" w:firstLine="22680"/>
      </w:pPr>
      <w:rPr>
        <w:rFonts w:ascii="Arial" w:hAnsi="Arial" w:eastAsia="Arial" w:cs="Arial"/>
        <w:u w:val="none"/>
      </w:rPr>
    </w:lvl>
    <w:lvl w:ilvl="8">
      <w:start w:val="1"/>
      <w:numFmt w:val="bullet"/>
      <w:lvlText w:val="■"/>
      <w:lvlJc w:val="left"/>
      <w:pPr>
        <w:ind w:left="6480" w:firstLine="25560"/>
      </w:pPr>
      <w:rPr>
        <w:rFonts w:ascii="Arial" w:hAnsi="Arial" w:eastAsia="Arial" w:cs="Arial"/>
        <w:u w:val="none"/>
      </w:rPr>
    </w:lvl>
  </w:abstractNum>
  <w:abstractNum w:abstractNumId="40" w15:restartNumberingAfterBreak="0">
    <w:nsid w:val="768EA182"/>
    <w:multiLevelType w:val="hybridMultilevel"/>
    <w:tmpl w:val="949E1DD0"/>
    <w:lvl w:ilvl="0" w:tplc="2892EBA2">
      <w:start w:val="1"/>
      <w:numFmt w:val="bullet"/>
      <w:lvlText w:val="·"/>
      <w:lvlJc w:val="left"/>
      <w:pPr>
        <w:ind w:left="720" w:hanging="360"/>
      </w:pPr>
      <w:rPr>
        <w:rFonts w:hint="default" w:ascii="Symbol" w:hAnsi="Symbol"/>
      </w:rPr>
    </w:lvl>
    <w:lvl w:ilvl="1" w:tplc="272648B2">
      <w:start w:val="1"/>
      <w:numFmt w:val="bullet"/>
      <w:lvlText w:val="o"/>
      <w:lvlJc w:val="left"/>
      <w:pPr>
        <w:ind w:left="1440" w:hanging="360"/>
      </w:pPr>
      <w:rPr>
        <w:rFonts w:hint="default" w:ascii="Courier New" w:hAnsi="Courier New"/>
      </w:rPr>
    </w:lvl>
    <w:lvl w:ilvl="2" w:tplc="23946D7A">
      <w:start w:val="1"/>
      <w:numFmt w:val="bullet"/>
      <w:lvlText w:val=""/>
      <w:lvlJc w:val="left"/>
      <w:pPr>
        <w:ind w:left="2160" w:hanging="360"/>
      </w:pPr>
      <w:rPr>
        <w:rFonts w:hint="default" w:ascii="Wingdings" w:hAnsi="Wingdings"/>
      </w:rPr>
    </w:lvl>
    <w:lvl w:ilvl="3" w:tplc="6D364742">
      <w:start w:val="1"/>
      <w:numFmt w:val="bullet"/>
      <w:lvlText w:val=""/>
      <w:lvlJc w:val="left"/>
      <w:pPr>
        <w:ind w:left="2880" w:hanging="360"/>
      </w:pPr>
      <w:rPr>
        <w:rFonts w:hint="default" w:ascii="Symbol" w:hAnsi="Symbol"/>
      </w:rPr>
    </w:lvl>
    <w:lvl w:ilvl="4" w:tplc="3E3012AE">
      <w:start w:val="1"/>
      <w:numFmt w:val="bullet"/>
      <w:lvlText w:val="o"/>
      <w:lvlJc w:val="left"/>
      <w:pPr>
        <w:ind w:left="3600" w:hanging="360"/>
      </w:pPr>
      <w:rPr>
        <w:rFonts w:hint="default" w:ascii="Courier New" w:hAnsi="Courier New"/>
      </w:rPr>
    </w:lvl>
    <w:lvl w:ilvl="5" w:tplc="08FE69B6">
      <w:start w:val="1"/>
      <w:numFmt w:val="bullet"/>
      <w:lvlText w:val=""/>
      <w:lvlJc w:val="left"/>
      <w:pPr>
        <w:ind w:left="4320" w:hanging="360"/>
      </w:pPr>
      <w:rPr>
        <w:rFonts w:hint="default" w:ascii="Wingdings" w:hAnsi="Wingdings"/>
      </w:rPr>
    </w:lvl>
    <w:lvl w:ilvl="6" w:tplc="07F49446">
      <w:start w:val="1"/>
      <w:numFmt w:val="bullet"/>
      <w:lvlText w:val=""/>
      <w:lvlJc w:val="left"/>
      <w:pPr>
        <w:ind w:left="5040" w:hanging="360"/>
      </w:pPr>
      <w:rPr>
        <w:rFonts w:hint="default" w:ascii="Symbol" w:hAnsi="Symbol"/>
      </w:rPr>
    </w:lvl>
    <w:lvl w:ilvl="7" w:tplc="E322549C">
      <w:start w:val="1"/>
      <w:numFmt w:val="bullet"/>
      <w:lvlText w:val="o"/>
      <w:lvlJc w:val="left"/>
      <w:pPr>
        <w:ind w:left="5760" w:hanging="360"/>
      </w:pPr>
      <w:rPr>
        <w:rFonts w:hint="default" w:ascii="Courier New" w:hAnsi="Courier New"/>
      </w:rPr>
    </w:lvl>
    <w:lvl w:ilvl="8" w:tplc="71C4CA0A">
      <w:start w:val="1"/>
      <w:numFmt w:val="bullet"/>
      <w:lvlText w:val=""/>
      <w:lvlJc w:val="left"/>
      <w:pPr>
        <w:ind w:left="6480" w:hanging="360"/>
      </w:pPr>
      <w:rPr>
        <w:rFonts w:hint="default" w:ascii="Wingdings" w:hAnsi="Wingdings"/>
      </w:rPr>
    </w:lvl>
  </w:abstractNum>
  <w:abstractNum w:abstractNumId="41" w15:restartNumberingAfterBreak="0">
    <w:nsid w:val="7816290A"/>
    <w:multiLevelType w:val="hybridMultilevel"/>
    <w:tmpl w:val="1F707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EE4AF1D"/>
    <w:multiLevelType w:val="hybridMultilevel"/>
    <w:tmpl w:val="CFE8A220"/>
    <w:lvl w:ilvl="0" w:tplc="438E0CA0">
      <w:start w:val="1"/>
      <w:numFmt w:val="bullet"/>
      <w:lvlText w:val=""/>
      <w:lvlJc w:val="left"/>
      <w:pPr>
        <w:ind w:left="720" w:hanging="360"/>
      </w:pPr>
      <w:rPr>
        <w:rFonts w:hint="default" w:ascii="Symbol" w:hAnsi="Symbol"/>
      </w:rPr>
    </w:lvl>
    <w:lvl w:ilvl="1" w:tplc="B2B68F5C">
      <w:start w:val="1"/>
      <w:numFmt w:val="bullet"/>
      <w:lvlText w:val="o"/>
      <w:lvlJc w:val="left"/>
      <w:pPr>
        <w:ind w:left="1440" w:hanging="360"/>
      </w:pPr>
      <w:rPr>
        <w:rFonts w:hint="default" w:ascii="Courier New" w:hAnsi="Courier New"/>
      </w:rPr>
    </w:lvl>
    <w:lvl w:ilvl="2" w:tplc="5B987060">
      <w:start w:val="1"/>
      <w:numFmt w:val="bullet"/>
      <w:lvlText w:val=""/>
      <w:lvlJc w:val="left"/>
      <w:pPr>
        <w:ind w:left="2160" w:hanging="360"/>
      </w:pPr>
      <w:rPr>
        <w:rFonts w:hint="default" w:ascii="Wingdings" w:hAnsi="Wingdings"/>
      </w:rPr>
    </w:lvl>
    <w:lvl w:ilvl="3" w:tplc="752A52AA">
      <w:start w:val="1"/>
      <w:numFmt w:val="bullet"/>
      <w:lvlText w:val=""/>
      <w:lvlJc w:val="left"/>
      <w:pPr>
        <w:ind w:left="2880" w:hanging="360"/>
      </w:pPr>
      <w:rPr>
        <w:rFonts w:hint="default" w:ascii="Symbol" w:hAnsi="Symbol"/>
      </w:rPr>
    </w:lvl>
    <w:lvl w:ilvl="4" w:tplc="9C840FE2">
      <w:start w:val="1"/>
      <w:numFmt w:val="bullet"/>
      <w:lvlText w:val="o"/>
      <w:lvlJc w:val="left"/>
      <w:pPr>
        <w:ind w:left="3600" w:hanging="360"/>
      </w:pPr>
      <w:rPr>
        <w:rFonts w:hint="default" w:ascii="Courier New" w:hAnsi="Courier New"/>
      </w:rPr>
    </w:lvl>
    <w:lvl w:ilvl="5" w:tplc="A8566DA2">
      <w:start w:val="1"/>
      <w:numFmt w:val="bullet"/>
      <w:lvlText w:val=""/>
      <w:lvlJc w:val="left"/>
      <w:pPr>
        <w:ind w:left="4320" w:hanging="360"/>
      </w:pPr>
      <w:rPr>
        <w:rFonts w:hint="default" w:ascii="Wingdings" w:hAnsi="Wingdings"/>
      </w:rPr>
    </w:lvl>
    <w:lvl w:ilvl="6" w:tplc="7BA29D94">
      <w:start w:val="1"/>
      <w:numFmt w:val="bullet"/>
      <w:lvlText w:val=""/>
      <w:lvlJc w:val="left"/>
      <w:pPr>
        <w:ind w:left="5040" w:hanging="360"/>
      </w:pPr>
      <w:rPr>
        <w:rFonts w:hint="default" w:ascii="Symbol" w:hAnsi="Symbol"/>
      </w:rPr>
    </w:lvl>
    <w:lvl w:ilvl="7" w:tplc="D4A2FFBA">
      <w:start w:val="1"/>
      <w:numFmt w:val="bullet"/>
      <w:lvlText w:val="o"/>
      <w:lvlJc w:val="left"/>
      <w:pPr>
        <w:ind w:left="5760" w:hanging="360"/>
      </w:pPr>
      <w:rPr>
        <w:rFonts w:hint="default" w:ascii="Courier New" w:hAnsi="Courier New"/>
      </w:rPr>
    </w:lvl>
    <w:lvl w:ilvl="8" w:tplc="4F828A34">
      <w:start w:val="1"/>
      <w:numFmt w:val="bullet"/>
      <w:lvlText w:val=""/>
      <w:lvlJc w:val="left"/>
      <w:pPr>
        <w:ind w:left="6480" w:hanging="360"/>
      </w:pPr>
      <w:rPr>
        <w:rFonts w:hint="default" w:ascii="Wingdings" w:hAnsi="Wingdings"/>
      </w:rPr>
    </w:lvl>
  </w:abstractNum>
  <w:num w:numId="1" w16cid:durableId="858660837">
    <w:abstractNumId w:val="42"/>
  </w:num>
  <w:num w:numId="2" w16cid:durableId="1449544078">
    <w:abstractNumId w:val="17"/>
  </w:num>
  <w:num w:numId="3" w16cid:durableId="827478419">
    <w:abstractNumId w:val="14"/>
  </w:num>
  <w:num w:numId="4" w16cid:durableId="2052874163">
    <w:abstractNumId w:val="40"/>
  </w:num>
  <w:num w:numId="5" w16cid:durableId="287858645">
    <w:abstractNumId w:val="33"/>
  </w:num>
  <w:num w:numId="6" w16cid:durableId="944653758">
    <w:abstractNumId w:val="12"/>
  </w:num>
  <w:num w:numId="7" w16cid:durableId="1835800885">
    <w:abstractNumId w:val="18"/>
  </w:num>
  <w:num w:numId="8" w16cid:durableId="1729067367">
    <w:abstractNumId w:val="0"/>
  </w:num>
  <w:num w:numId="9" w16cid:durableId="175585848">
    <w:abstractNumId w:val="11"/>
  </w:num>
  <w:num w:numId="10" w16cid:durableId="153566727">
    <w:abstractNumId w:val="31"/>
  </w:num>
  <w:num w:numId="11" w16cid:durableId="1543856949">
    <w:abstractNumId w:val="16"/>
  </w:num>
  <w:num w:numId="12" w16cid:durableId="2081126507">
    <w:abstractNumId w:val="26"/>
  </w:num>
  <w:num w:numId="13" w16cid:durableId="389617006">
    <w:abstractNumId w:val="22"/>
  </w:num>
  <w:num w:numId="14" w16cid:durableId="1505046674">
    <w:abstractNumId w:val="27"/>
  </w:num>
  <w:num w:numId="15" w16cid:durableId="637606789">
    <w:abstractNumId w:val="23"/>
  </w:num>
  <w:num w:numId="16" w16cid:durableId="1990816397">
    <w:abstractNumId w:val="9"/>
  </w:num>
  <w:num w:numId="17" w16cid:durableId="364790307">
    <w:abstractNumId w:val="7"/>
  </w:num>
  <w:num w:numId="18" w16cid:durableId="550190907">
    <w:abstractNumId w:val="1"/>
  </w:num>
  <w:num w:numId="19" w16cid:durableId="469906626">
    <w:abstractNumId w:val="28"/>
  </w:num>
  <w:num w:numId="20" w16cid:durableId="2123725438">
    <w:abstractNumId w:val="25"/>
  </w:num>
  <w:num w:numId="21" w16cid:durableId="202250890">
    <w:abstractNumId w:val="30"/>
  </w:num>
  <w:num w:numId="22" w16cid:durableId="578177791">
    <w:abstractNumId w:val="24"/>
  </w:num>
  <w:num w:numId="23" w16cid:durableId="1318144665">
    <w:abstractNumId w:val="6"/>
  </w:num>
  <w:num w:numId="24" w16cid:durableId="1394154407">
    <w:abstractNumId w:val="29"/>
  </w:num>
  <w:num w:numId="25" w16cid:durableId="937754772">
    <w:abstractNumId w:val="36"/>
  </w:num>
  <w:num w:numId="26" w16cid:durableId="177351349">
    <w:abstractNumId w:val="8"/>
  </w:num>
  <w:num w:numId="27" w16cid:durableId="197396582">
    <w:abstractNumId w:val="2"/>
  </w:num>
  <w:num w:numId="28" w16cid:durableId="1487742516">
    <w:abstractNumId w:val="32"/>
  </w:num>
  <w:num w:numId="29" w16cid:durableId="1305354159">
    <w:abstractNumId w:val="21"/>
  </w:num>
  <w:num w:numId="30" w16cid:durableId="1405713876">
    <w:abstractNumId w:val="41"/>
  </w:num>
  <w:num w:numId="31" w16cid:durableId="329723643">
    <w:abstractNumId w:val="15"/>
  </w:num>
  <w:num w:numId="32" w16cid:durableId="751859234">
    <w:abstractNumId w:val="5"/>
  </w:num>
  <w:num w:numId="33" w16cid:durableId="892234493">
    <w:abstractNumId w:val="39"/>
  </w:num>
  <w:num w:numId="34" w16cid:durableId="887062193">
    <w:abstractNumId w:val="3"/>
  </w:num>
  <w:num w:numId="35" w16cid:durableId="672269409">
    <w:abstractNumId w:val="34"/>
  </w:num>
  <w:num w:numId="36" w16cid:durableId="628171608">
    <w:abstractNumId w:val="38"/>
  </w:num>
  <w:num w:numId="37" w16cid:durableId="805927364">
    <w:abstractNumId w:val="19"/>
  </w:num>
  <w:num w:numId="38" w16cid:durableId="784693476">
    <w:abstractNumId w:val="10"/>
  </w:num>
  <w:num w:numId="39" w16cid:durableId="592856448">
    <w:abstractNumId w:val="4"/>
  </w:num>
  <w:num w:numId="40" w16cid:durableId="437261146">
    <w:abstractNumId w:val="13"/>
  </w:num>
  <w:num w:numId="41" w16cid:durableId="1527283274">
    <w:abstractNumId w:val="20"/>
  </w:num>
  <w:num w:numId="42" w16cid:durableId="1510872828">
    <w:abstractNumId w:val="37"/>
  </w:num>
  <w:num w:numId="43" w16cid:durableId="917442823">
    <w:abstractNumId w:val="35"/>
  </w:num>
  <w:numIdMacAtCleanup w:val="1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FAB"/>
    <w:rsid w:val="000034ED"/>
    <w:rsid w:val="00006925"/>
    <w:rsid w:val="00006956"/>
    <w:rsid w:val="00013CA9"/>
    <w:rsid w:val="00014F95"/>
    <w:rsid w:val="00016084"/>
    <w:rsid w:val="000165FD"/>
    <w:rsid w:val="00026C8D"/>
    <w:rsid w:val="0003096E"/>
    <w:rsid w:val="00034E86"/>
    <w:rsid w:val="000350AD"/>
    <w:rsid w:val="0003531C"/>
    <w:rsid w:val="000368CF"/>
    <w:rsid w:val="00041D1A"/>
    <w:rsid w:val="00046F99"/>
    <w:rsid w:val="00051CC4"/>
    <w:rsid w:val="000538AF"/>
    <w:rsid w:val="00060012"/>
    <w:rsid w:val="000645DD"/>
    <w:rsid w:val="00071743"/>
    <w:rsid w:val="00072623"/>
    <w:rsid w:val="00072E8B"/>
    <w:rsid w:val="0007738E"/>
    <w:rsid w:val="00080A5A"/>
    <w:rsid w:val="0008662D"/>
    <w:rsid w:val="00086BBA"/>
    <w:rsid w:val="000913EE"/>
    <w:rsid w:val="00091A58"/>
    <w:rsid w:val="00092FB2"/>
    <w:rsid w:val="000966AE"/>
    <w:rsid w:val="000A0C1A"/>
    <w:rsid w:val="000A23E9"/>
    <w:rsid w:val="000A4D40"/>
    <w:rsid w:val="000A7E6A"/>
    <w:rsid w:val="000B3D14"/>
    <w:rsid w:val="000B676A"/>
    <w:rsid w:val="000C6A65"/>
    <w:rsid w:val="000D0F77"/>
    <w:rsid w:val="000D2EAE"/>
    <w:rsid w:val="000D609A"/>
    <w:rsid w:val="000D741D"/>
    <w:rsid w:val="000E14B9"/>
    <w:rsid w:val="000E7E4F"/>
    <w:rsid w:val="000F24C2"/>
    <w:rsid w:val="000F6AAB"/>
    <w:rsid w:val="000F7A2E"/>
    <w:rsid w:val="00101470"/>
    <w:rsid w:val="00101C1E"/>
    <w:rsid w:val="001023F2"/>
    <w:rsid w:val="001067C0"/>
    <w:rsid w:val="00106F17"/>
    <w:rsid w:val="0011126B"/>
    <w:rsid w:val="001126FC"/>
    <w:rsid w:val="00114645"/>
    <w:rsid w:val="0011604C"/>
    <w:rsid w:val="0012058A"/>
    <w:rsid w:val="001214C1"/>
    <w:rsid w:val="00134355"/>
    <w:rsid w:val="00134B0F"/>
    <w:rsid w:val="00136118"/>
    <w:rsid w:val="00142DEE"/>
    <w:rsid w:val="0014305C"/>
    <w:rsid w:val="00144BA2"/>
    <w:rsid w:val="00155963"/>
    <w:rsid w:val="00156431"/>
    <w:rsid w:val="001573ED"/>
    <w:rsid w:val="00163F6D"/>
    <w:rsid w:val="00164291"/>
    <w:rsid w:val="00166203"/>
    <w:rsid w:val="00166C1E"/>
    <w:rsid w:val="0017040C"/>
    <w:rsid w:val="00174B30"/>
    <w:rsid w:val="00176154"/>
    <w:rsid w:val="00177A2D"/>
    <w:rsid w:val="001818D2"/>
    <w:rsid w:val="00181BDA"/>
    <w:rsid w:val="00184449"/>
    <w:rsid w:val="001850E7"/>
    <w:rsid w:val="0019129A"/>
    <w:rsid w:val="0019420C"/>
    <w:rsid w:val="00195B33"/>
    <w:rsid w:val="001A6481"/>
    <w:rsid w:val="001A6BD8"/>
    <w:rsid w:val="001B14DA"/>
    <w:rsid w:val="001B7C83"/>
    <w:rsid w:val="001C1325"/>
    <w:rsid w:val="001C2BCE"/>
    <w:rsid w:val="001C4C1B"/>
    <w:rsid w:val="001C6A39"/>
    <w:rsid w:val="001C7729"/>
    <w:rsid w:val="001D07E0"/>
    <w:rsid w:val="001D3212"/>
    <w:rsid w:val="001D5177"/>
    <w:rsid w:val="001D7697"/>
    <w:rsid w:val="001E0D98"/>
    <w:rsid w:val="001E10B8"/>
    <w:rsid w:val="001E13F8"/>
    <w:rsid w:val="001E41A4"/>
    <w:rsid w:val="001E46BD"/>
    <w:rsid w:val="001E5124"/>
    <w:rsid w:val="001E52DB"/>
    <w:rsid w:val="001E5BB5"/>
    <w:rsid w:val="001F18A8"/>
    <w:rsid w:val="001F3867"/>
    <w:rsid w:val="002006F8"/>
    <w:rsid w:val="00203D6C"/>
    <w:rsid w:val="00203EF6"/>
    <w:rsid w:val="00211404"/>
    <w:rsid w:val="002115B7"/>
    <w:rsid w:val="0021173D"/>
    <w:rsid w:val="002142E2"/>
    <w:rsid w:val="00214BCB"/>
    <w:rsid w:val="00217AF6"/>
    <w:rsid w:val="0022352F"/>
    <w:rsid w:val="002250C8"/>
    <w:rsid w:val="002272C0"/>
    <w:rsid w:val="0023061E"/>
    <w:rsid w:val="002334DD"/>
    <w:rsid w:val="002345B2"/>
    <w:rsid w:val="002366E6"/>
    <w:rsid w:val="00237B4E"/>
    <w:rsid w:val="00242074"/>
    <w:rsid w:val="00242D5B"/>
    <w:rsid w:val="00243C86"/>
    <w:rsid w:val="00245170"/>
    <w:rsid w:val="0025147E"/>
    <w:rsid w:val="00255896"/>
    <w:rsid w:val="00256980"/>
    <w:rsid w:val="002579FB"/>
    <w:rsid w:val="00257DB6"/>
    <w:rsid w:val="00265688"/>
    <w:rsid w:val="00270349"/>
    <w:rsid w:val="0027330D"/>
    <w:rsid w:val="002743E7"/>
    <w:rsid w:val="00275D7E"/>
    <w:rsid w:val="00277DCB"/>
    <w:rsid w:val="00286FE8"/>
    <w:rsid w:val="00295ACD"/>
    <w:rsid w:val="002A2478"/>
    <w:rsid w:val="002A47D3"/>
    <w:rsid w:val="002A5101"/>
    <w:rsid w:val="002B0784"/>
    <w:rsid w:val="002B0841"/>
    <w:rsid w:val="002B4D49"/>
    <w:rsid w:val="002B538A"/>
    <w:rsid w:val="002C0021"/>
    <w:rsid w:val="002C2186"/>
    <w:rsid w:val="002C4AE0"/>
    <w:rsid w:val="002C5B47"/>
    <w:rsid w:val="002C5E5A"/>
    <w:rsid w:val="002D4FB6"/>
    <w:rsid w:val="002D5B0A"/>
    <w:rsid w:val="002E1DF4"/>
    <w:rsid w:val="002E3416"/>
    <w:rsid w:val="002F3EE8"/>
    <w:rsid w:val="002F568E"/>
    <w:rsid w:val="002F5BE9"/>
    <w:rsid w:val="002F61AD"/>
    <w:rsid w:val="00301A84"/>
    <w:rsid w:val="00301B18"/>
    <w:rsid w:val="00303817"/>
    <w:rsid w:val="0030654D"/>
    <w:rsid w:val="00306C14"/>
    <w:rsid w:val="00314EF1"/>
    <w:rsid w:val="003202BC"/>
    <w:rsid w:val="00320D32"/>
    <w:rsid w:val="003215B1"/>
    <w:rsid w:val="00326A5A"/>
    <w:rsid w:val="00326D74"/>
    <w:rsid w:val="00332578"/>
    <w:rsid w:val="00333630"/>
    <w:rsid w:val="0033406F"/>
    <w:rsid w:val="00337279"/>
    <w:rsid w:val="0034182A"/>
    <w:rsid w:val="003426D3"/>
    <w:rsid w:val="003445BA"/>
    <w:rsid w:val="00345550"/>
    <w:rsid w:val="00346277"/>
    <w:rsid w:val="00346E3C"/>
    <w:rsid w:val="00352062"/>
    <w:rsid w:val="00352407"/>
    <w:rsid w:val="0035325E"/>
    <w:rsid w:val="003534D4"/>
    <w:rsid w:val="003548A6"/>
    <w:rsid w:val="00355382"/>
    <w:rsid w:val="00355ECE"/>
    <w:rsid w:val="003569C3"/>
    <w:rsid w:val="00357A6D"/>
    <w:rsid w:val="00363E04"/>
    <w:rsid w:val="00367EF7"/>
    <w:rsid w:val="003710DC"/>
    <w:rsid w:val="00372213"/>
    <w:rsid w:val="00373AA8"/>
    <w:rsid w:val="00373C5B"/>
    <w:rsid w:val="00374D03"/>
    <w:rsid w:val="00375392"/>
    <w:rsid w:val="00376FD4"/>
    <w:rsid w:val="00377184"/>
    <w:rsid w:val="00380A39"/>
    <w:rsid w:val="00382A35"/>
    <w:rsid w:val="0038359F"/>
    <w:rsid w:val="0038384A"/>
    <w:rsid w:val="003875DB"/>
    <w:rsid w:val="00391AC7"/>
    <w:rsid w:val="00392C61"/>
    <w:rsid w:val="00393C12"/>
    <w:rsid w:val="00394019"/>
    <w:rsid w:val="0039644F"/>
    <w:rsid w:val="0039670C"/>
    <w:rsid w:val="003A31BE"/>
    <w:rsid w:val="003A3280"/>
    <w:rsid w:val="003A6083"/>
    <w:rsid w:val="003A62AC"/>
    <w:rsid w:val="003A7A38"/>
    <w:rsid w:val="003B761D"/>
    <w:rsid w:val="003C15F8"/>
    <w:rsid w:val="003C1D81"/>
    <w:rsid w:val="003C35C8"/>
    <w:rsid w:val="003C387B"/>
    <w:rsid w:val="003C547E"/>
    <w:rsid w:val="003C686E"/>
    <w:rsid w:val="003C752B"/>
    <w:rsid w:val="003D1BF1"/>
    <w:rsid w:val="003D5982"/>
    <w:rsid w:val="003D7D9C"/>
    <w:rsid w:val="003E0E65"/>
    <w:rsid w:val="003E44AA"/>
    <w:rsid w:val="003E4978"/>
    <w:rsid w:val="003F1395"/>
    <w:rsid w:val="003F161D"/>
    <w:rsid w:val="003F1851"/>
    <w:rsid w:val="003F2E53"/>
    <w:rsid w:val="003F5551"/>
    <w:rsid w:val="003F74C6"/>
    <w:rsid w:val="00402382"/>
    <w:rsid w:val="0040288D"/>
    <w:rsid w:val="00403AA3"/>
    <w:rsid w:val="00404340"/>
    <w:rsid w:val="0040450C"/>
    <w:rsid w:val="0041064B"/>
    <w:rsid w:val="00412786"/>
    <w:rsid w:val="00413446"/>
    <w:rsid w:val="004228C8"/>
    <w:rsid w:val="00424133"/>
    <w:rsid w:val="00425F75"/>
    <w:rsid w:val="004274EF"/>
    <w:rsid w:val="00430892"/>
    <w:rsid w:val="00431A06"/>
    <w:rsid w:val="00431D50"/>
    <w:rsid w:val="00433EEC"/>
    <w:rsid w:val="004350D4"/>
    <w:rsid w:val="004403B1"/>
    <w:rsid w:val="00440B7D"/>
    <w:rsid w:val="00441042"/>
    <w:rsid w:val="004449F5"/>
    <w:rsid w:val="00455DEB"/>
    <w:rsid w:val="00460C75"/>
    <w:rsid w:val="00462030"/>
    <w:rsid w:val="00475FA3"/>
    <w:rsid w:val="00490F8B"/>
    <w:rsid w:val="00492C38"/>
    <w:rsid w:val="004947CF"/>
    <w:rsid w:val="00496483"/>
    <w:rsid w:val="004B1E77"/>
    <w:rsid w:val="004B3752"/>
    <w:rsid w:val="004B3814"/>
    <w:rsid w:val="004B7103"/>
    <w:rsid w:val="004C32C8"/>
    <w:rsid w:val="004C3476"/>
    <w:rsid w:val="004C6F0C"/>
    <w:rsid w:val="004D335C"/>
    <w:rsid w:val="004E0645"/>
    <w:rsid w:val="004E2702"/>
    <w:rsid w:val="004E2FC1"/>
    <w:rsid w:val="004E7017"/>
    <w:rsid w:val="004F3559"/>
    <w:rsid w:val="004F3C39"/>
    <w:rsid w:val="004F40EF"/>
    <w:rsid w:val="004F531F"/>
    <w:rsid w:val="0050081E"/>
    <w:rsid w:val="00501856"/>
    <w:rsid w:val="00505AAF"/>
    <w:rsid w:val="0050718F"/>
    <w:rsid w:val="005105F3"/>
    <w:rsid w:val="00511720"/>
    <w:rsid w:val="00522D05"/>
    <w:rsid w:val="00527A1A"/>
    <w:rsid w:val="00532A4C"/>
    <w:rsid w:val="0053733A"/>
    <w:rsid w:val="0054104F"/>
    <w:rsid w:val="005419C4"/>
    <w:rsid w:val="0054376E"/>
    <w:rsid w:val="00547A06"/>
    <w:rsid w:val="005547B4"/>
    <w:rsid w:val="00555A8B"/>
    <w:rsid w:val="005632A3"/>
    <w:rsid w:val="00564938"/>
    <w:rsid w:val="00564C76"/>
    <w:rsid w:val="00565AC7"/>
    <w:rsid w:val="005701AC"/>
    <w:rsid w:val="0057044F"/>
    <w:rsid w:val="0057205B"/>
    <w:rsid w:val="00575274"/>
    <w:rsid w:val="00576102"/>
    <w:rsid w:val="005766DF"/>
    <w:rsid w:val="0058121F"/>
    <w:rsid w:val="00582684"/>
    <w:rsid w:val="00582B8F"/>
    <w:rsid w:val="00582EC9"/>
    <w:rsid w:val="005857A4"/>
    <w:rsid w:val="00590805"/>
    <w:rsid w:val="00590EAB"/>
    <w:rsid w:val="0059618C"/>
    <w:rsid w:val="005A0A2B"/>
    <w:rsid w:val="005A18E3"/>
    <w:rsid w:val="005A24EF"/>
    <w:rsid w:val="005A31BB"/>
    <w:rsid w:val="005A6B64"/>
    <w:rsid w:val="005A70F5"/>
    <w:rsid w:val="005A7EE0"/>
    <w:rsid w:val="005B00DB"/>
    <w:rsid w:val="005B0D55"/>
    <w:rsid w:val="005B0EAE"/>
    <w:rsid w:val="005B40FF"/>
    <w:rsid w:val="005B46FA"/>
    <w:rsid w:val="005B522D"/>
    <w:rsid w:val="005B548B"/>
    <w:rsid w:val="005B5D21"/>
    <w:rsid w:val="005B983F"/>
    <w:rsid w:val="005C20A3"/>
    <w:rsid w:val="005C45D4"/>
    <w:rsid w:val="005C55AC"/>
    <w:rsid w:val="005D596D"/>
    <w:rsid w:val="005D7116"/>
    <w:rsid w:val="005E051F"/>
    <w:rsid w:val="005E09CE"/>
    <w:rsid w:val="005E3943"/>
    <w:rsid w:val="005E4402"/>
    <w:rsid w:val="005E4D18"/>
    <w:rsid w:val="005F0998"/>
    <w:rsid w:val="005F4775"/>
    <w:rsid w:val="005F54BF"/>
    <w:rsid w:val="005F60CF"/>
    <w:rsid w:val="005F62D4"/>
    <w:rsid w:val="005F64AB"/>
    <w:rsid w:val="006017E0"/>
    <w:rsid w:val="0060556C"/>
    <w:rsid w:val="0060584B"/>
    <w:rsid w:val="00605D90"/>
    <w:rsid w:val="00611604"/>
    <w:rsid w:val="00613975"/>
    <w:rsid w:val="0061582A"/>
    <w:rsid w:val="00615F10"/>
    <w:rsid w:val="006171AA"/>
    <w:rsid w:val="006222AF"/>
    <w:rsid w:val="006234B0"/>
    <w:rsid w:val="00626B98"/>
    <w:rsid w:val="0064639C"/>
    <w:rsid w:val="00650519"/>
    <w:rsid w:val="0065108D"/>
    <w:rsid w:val="0065165D"/>
    <w:rsid w:val="00651D58"/>
    <w:rsid w:val="006547EE"/>
    <w:rsid w:val="00656204"/>
    <w:rsid w:val="00661D50"/>
    <w:rsid w:val="00663E5B"/>
    <w:rsid w:val="00664BE8"/>
    <w:rsid w:val="00673BAA"/>
    <w:rsid w:val="00674ADD"/>
    <w:rsid w:val="0067781F"/>
    <w:rsid w:val="00692285"/>
    <w:rsid w:val="006956C0"/>
    <w:rsid w:val="006A7196"/>
    <w:rsid w:val="006B0237"/>
    <w:rsid w:val="006B120F"/>
    <w:rsid w:val="006B3F0B"/>
    <w:rsid w:val="006B482E"/>
    <w:rsid w:val="006B7B7F"/>
    <w:rsid w:val="006C208F"/>
    <w:rsid w:val="006C3792"/>
    <w:rsid w:val="006D4414"/>
    <w:rsid w:val="006D4498"/>
    <w:rsid w:val="006D678D"/>
    <w:rsid w:val="006D7343"/>
    <w:rsid w:val="006D7DC0"/>
    <w:rsid w:val="006E1B6A"/>
    <w:rsid w:val="006E4B92"/>
    <w:rsid w:val="006F79A1"/>
    <w:rsid w:val="00702188"/>
    <w:rsid w:val="00702327"/>
    <w:rsid w:val="00705CA1"/>
    <w:rsid w:val="0070647D"/>
    <w:rsid w:val="007069AE"/>
    <w:rsid w:val="00710FF6"/>
    <w:rsid w:val="00714C51"/>
    <w:rsid w:val="00714FFF"/>
    <w:rsid w:val="007212DB"/>
    <w:rsid w:val="00724BEF"/>
    <w:rsid w:val="00733E90"/>
    <w:rsid w:val="00735C64"/>
    <w:rsid w:val="0074782B"/>
    <w:rsid w:val="007532F7"/>
    <w:rsid w:val="00757A54"/>
    <w:rsid w:val="00757CCD"/>
    <w:rsid w:val="0076070B"/>
    <w:rsid w:val="007621C7"/>
    <w:rsid w:val="007650ED"/>
    <w:rsid w:val="0076526A"/>
    <w:rsid w:val="00766237"/>
    <w:rsid w:val="00766EEE"/>
    <w:rsid w:val="007673BD"/>
    <w:rsid w:val="007711F1"/>
    <w:rsid w:val="007724BD"/>
    <w:rsid w:val="00775FD3"/>
    <w:rsid w:val="007831CA"/>
    <w:rsid w:val="00787CCA"/>
    <w:rsid w:val="007912CE"/>
    <w:rsid w:val="00792A85"/>
    <w:rsid w:val="00797D31"/>
    <w:rsid w:val="007A3973"/>
    <w:rsid w:val="007A6944"/>
    <w:rsid w:val="007B6CE6"/>
    <w:rsid w:val="007B7433"/>
    <w:rsid w:val="007C2C71"/>
    <w:rsid w:val="007C792C"/>
    <w:rsid w:val="007D1674"/>
    <w:rsid w:val="007D3D85"/>
    <w:rsid w:val="007D4186"/>
    <w:rsid w:val="007D4E5A"/>
    <w:rsid w:val="007D527C"/>
    <w:rsid w:val="007D5BFF"/>
    <w:rsid w:val="007E0D5A"/>
    <w:rsid w:val="007E49F6"/>
    <w:rsid w:val="007E60E0"/>
    <w:rsid w:val="007F09B5"/>
    <w:rsid w:val="007F348C"/>
    <w:rsid w:val="007F37EA"/>
    <w:rsid w:val="007F402D"/>
    <w:rsid w:val="007F4901"/>
    <w:rsid w:val="007F4E5E"/>
    <w:rsid w:val="00800AAE"/>
    <w:rsid w:val="00801B74"/>
    <w:rsid w:val="00802B53"/>
    <w:rsid w:val="00807093"/>
    <w:rsid w:val="00807314"/>
    <w:rsid w:val="00811DB0"/>
    <w:rsid w:val="00815D3C"/>
    <w:rsid w:val="0081778F"/>
    <w:rsid w:val="00820F8E"/>
    <w:rsid w:val="008225E7"/>
    <w:rsid w:val="0083575F"/>
    <w:rsid w:val="008365BA"/>
    <w:rsid w:val="00843A1D"/>
    <w:rsid w:val="00843E46"/>
    <w:rsid w:val="00845AC5"/>
    <w:rsid w:val="00847C41"/>
    <w:rsid w:val="0085191B"/>
    <w:rsid w:val="0085208F"/>
    <w:rsid w:val="00852208"/>
    <w:rsid w:val="008534CC"/>
    <w:rsid w:val="00857AA0"/>
    <w:rsid w:val="00857EA6"/>
    <w:rsid w:val="00862BE6"/>
    <w:rsid w:val="00863B04"/>
    <w:rsid w:val="008669EE"/>
    <w:rsid w:val="00871C84"/>
    <w:rsid w:val="008726AB"/>
    <w:rsid w:val="0087612B"/>
    <w:rsid w:val="00880237"/>
    <w:rsid w:val="00882BFE"/>
    <w:rsid w:val="008844CD"/>
    <w:rsid w:val="00884B7F"/>
    <w:rsid w:val="00892ED3"/>
    <w:rsid w:val="00893C05"/>
    <w:rsid w:val="00894FD1"/>
    <w:rsid w:val="008A143B"/>
    <w:rsid w:val="008A4E88"/>
    <w:rsid w:val="008A55DA"/>
    <w:rsid w:val="008A689A"/>
    <w:rsid w:val="008B20BE"/>
    <w:rsid w:val="008B35AC"/>
    <w:rsid w:val="008C0CC1"/>
    <w:rsid w:val="008C2298"/>
    <w:rsid w:val="008D5347"/>
    <w:rsid w:val="008E00CB"/>
    <w:rsid w:val="008E2033"/>
    <w:rsid w:val="008E2AE6"/>
    <w:rsid w:val="008E61E9"/>
    <w:rsid w:val="008E6A58"/>
    <w:rsid w:val="008E6E52"/>
    <w:rsid w:val="008F1F8D"/>
    <w:rsid w:val="008F567B"/>
    <w:rsid w:val="008F5FDF"/>
    <w:rsid w:val="008F601F"/>
    <w:rsid w:val="009046B3"/>
    <w:rsid w:val="00904DC5"/>
    <w:rsid w:val="009074FC"/>
    <w:rsid w:val="00910713"/>
    <w:rsid w:val="009112B9"/>
    <w:rsid w:val="009136C5"/>
    <w:rsid w:val="00922BC2"/>
    <w:rsid w:val="00927005"/>
    <w:rsid w:val="009301E1"/>
    <w:rsid w:val="00941BF1"/>
    <w:rsid w:val="00941E11"/>
    <w:rsid w:val="009445A8"/>
    <w:rsid w:val="009447FE"/>
    <w:rsid w:val="00944F05"/>
    <w:rsid w:val="0094701B"/>
    <w:rsid w:val="0094706A"/>
    <w:rsid w:val="00953DAD"/>
    <w:rsid w:val="0095441D"/>
    <w:rsid w:val="00955592"/>
    <w:rsid w:val="009567AF"/>
    <w:rsid w:val="009572AF"/>
    <w:rsid w:val="00960496"/>
    <w:rsid w:val="00962824"/>
    <w:rsid w:val="00962E19"/>
    <w:rsid w:val="009661CA"/>
    <w:rsid w:val="00971BEB"/>
    <w:rsid w:val="00975E95"/>
    <w:rsid w:val="00981EA8"/>
    <w:rsid w:val="00982D38"/>
    <w:rsid w:val="00982EB2"/>
    <w:rsid w:val="00985072"/>
    <w:rsid w:val="009901C0"/>
    <w:rsid w:val="009903B4"/>
    <w:rsid w:val="00991B99"/>
    <w:rsid w:val="009948EA"/>
    <w:rsid w:val="00995A84"/>
    <w:rsid w:val="009967A9"/>
    <w:rsid w:val="00996AB1"/>
    <w:rsid w:val="009A4511"/>
    <w:rsid w:val="009A5D33"/>
    <w:rsid w:val="009A6C42"/>
    <w:rsid w:val="009B4D73"/>
    <w:rsid w:val="009B5D74"/>
    <w:rsid w:val="009B713A"/>
    <w:rsid w:val="009C162A"/>
    <w:rsid w:val="009C7DE4"/>
    <w:rsid w:val="009D0002"/>
    <w:rsid w:val="009D1AF9"/>
    <w:rsid w:val="009D45E1"/>
    <w:rsid w:val="009D740C"/>
    <w:rsid w:val="009E3100"/>
    <w:rsid w:val="009E3232"/>
    <w:rsid w:val="009E3A8E"/>
    <w:rsid w:val="009E4718"/>
    <w:rsid w:val="009E5FD4"/>
    <w:rsid w:val="009F24B0"/>
    <w:rsid w:val="009F2649"/>
    <w:rsid w:val="009F345F"/>
    <w:rsid w:val="00A06872"/>
    <w:rsid w:val="00A07D76"/>
    <w:rsid w:val="00A1053B"/>
    <w:rsid w:val="00A10F6D"/>
    <w:rsid w:val="00A13FF5"/>
    <w:rsid w:val="00A1517F"/>
    <w:rsid w:val="00A204DC"/>
    <w:rsid w:val="00A22359"/>
    <w:rsid w:val="00A237CA"/>
    <w:rsid w:val="00A24242"/>
    <w:rsid w:val="00A278E6"/>
    <w:rsid w:val="00A3021A"/>
    <w:rsid w:val="00A30664"/>
    <w:rsid w:val="00A311E7"/>
    <w:rsid w:val="00A343AB"/>
    <w:rsid w:val="00A34A89"/>
    <w:rsid w:val="00A35C6E"/>
    <w:rsid w:val="00A4175D"/>
    <w:rsid w:val="00A4653F"/>
    <w:rsid w:val="00A47D2C"/>
    <w:rsid w:val="00A5116D"/>
    <w:rsid w:val="00A54584"/>
    <w:rsid w:val="00A665BF"/>
    <w:rsid w:val="00A70202"/>
    <w:rsid w:val="00A70860"/>
    <w:rsid w:val="00A71948"/>
    <w:rsid w:val="00A86A2F"/>
    <w:rsid w:val="00A87DEC"/>
    <w:rsid w:val="00A94752"/>
    <w:rsid w:val="00A95E49"/>
    <w:rsid w:val="00A97668"/>
    <w:rsid w:val="00AA00D4"/>
    <w:rsid w:val="00AA0CA2"/>
    <w:rsid w:val="00AA5C1C"/>
    <w:rsid w:val="00AB111C"/>
    <w:rsid w:val="00AB2137"/>
    <w:rsid w:val="00AB2D31"/>
    <w:rsid w:val="00AB2F3F"/>
    <w:rsid w:val="00AC0768"/>
    <w:rsid w:val="00AC76AA"/>
    <w:rsid w:val="00AD27BC"/>
    <w:rsid w:val="00AD43C3"/>
    <w:rsid w:val="00AD495E"/>
    <w:rsid w:val="00AD5F6E"/>
    <w:rsid w:val="00AE0F04"/>
    <w:rsid w:val="00AE4F52"/>
    <w:rsid w:val="00AE5921"/>
    <w:rsid w:val="00AE667D"/>
    <w:rsid w:val="00AE6B71"/>
    <w:rsid w:val="00AF02B9"/>
    <w:rsid w:val="00AF079A"/>
    <w:rsid w:val="00AF3840"/>
    <w:rsid w:val="00AF53F6"/>
    <w:rsid w:val="00B001A2"/>
    <w:rsid w:val="00B0654D"/>
    <w:rsid w:val="00B1183F"/>
    <w:rsid w:val="00B1283E"/>
    <w:rsid w:val="00B146D3"/>
    <w:rsid w:val="00B15515"/>
    <w:rsid w:val="00B162A7"/>
    <w:rsid w:val="00B177D7"/>
    <w:rsid w:val="00B22722"/>
    <w:rsid w:val="00B24433"/>
    <w:rsid w:val="00B24A77"/>
    <w:rsid w:val="00B24DD0"/>
    <w:rsid w:val="00B2509B"/>
    <w:rsid w:val="00B26BC9"/>
    <w:rsid w:val="00B32126"/>
    <w:rsid w:val="00B328D9"/>
    <w:rsid w:val="00B35AE0"/>
    <w:rsid w:val="00B41F3E"/>
    <w:rsid w:val="00B44142"/>
    <w:rsid w:val="00B502CD"/>
    <w:rsid w:val="00B52369"/>
    <w:rsid w:val="00B52EBA"/>
    <w:rsid w:val="00B53981"/>
    <w:rsid w:val="00B54ECE"/>
    <w:rsid w:val="00B5760F"/>
    <w:rsid w:val="00B61716"/>
    <w:rsid w:val="00B62BB9"/>
    <w:rsid w:val="00B72327"/>
    <w:rsid w:val="00B7529C"/>
    <w:rsid w:val="00B7694B"/>
    <w:rsid w:val="00B7704B"/>
    <w:rsid w:val="00B810E5"/>
    <w:rsid w:val="00B81A2E"/>
    <w:rsid w:val="00B83477"/>
    <w:rsid w:val="00B9273A"/>
    <w:rsid w:val="00B96412"/>
    <w:rsid w:val="00B96A0C"/>
    <w:rsid w:val="00BA4719"/>
    <w:rsid w:val="00BB09A7"/>
    <w:rsid w:val="00BB0A19"/>
    <w:rsid w:val="00BB1F34"/>
    <w:rsid w:val="00BB5B15"/>
    <w:rsid w:val="00BB5C8C"/>
    <w:rsid w:val="00BB5E1E"/>
    <w:rsid w:val="00BC1C19"/>
    <w:rsid w:val="00BC3477"/>
    <w:rsid w:val="00BC4DEC"/>
    <w:rsid w:val="00BC559A"/>
    <w:rsid w:val="00BC7089"/>
    <w:rsid w:val="00BC71B3"/>
    <w:rsid w:val="00BC739B"/>
    <w:rsid w:val="00BD178D"/>
    <w:rsid w:val="00BD1FA7"/>
    <w:rsid w:val="00BD70E7"/>
    <w:rsid w:val="00BD772A"/>
    <w:rsid w:val="00BE2BF0"/>
    <w:rsid w:val="00BE319D"/>
    <w:rsid w:val="00BE748F"/>
    <w:rsid w:val="00BF7BBE"/>
    <w:rsid w:val="00C057FF"/>
    <w:rsid w:val="00C1198A"/>
    <w:rsid w:val="00C13B57"/>
    <w:rsid w:val="00C13D4A"/>
    <w:rsid w:val="00C147D3"/>
    <w:rsid w:val="00C177F2"/>
    <w:rsid w:val="00C21AF4"/>
    <w:rsid w:val="00C2212F"/>
    <w:rsid w:val="00C2461D"/>
    <w:rsid w:val="00C257E6"/>
    <w:rsid w:val="00C310E0"/>
    <w:rsid w:val="00C31C3D"/>
    <w:rsid w:val="00C3390E"/>
    <w:rsid w:val="00C33D3B"/>
    <w:rsid w:val="00C408EA"/>
    <w:rsid w:val="00C40F64"/>
    <w:rsid w:val="00C434F6"/>
    <w:rsid w:val="00C47347"/>
    <w:rsid w:val="00C51918"/>
    <w:rsid w:val="00C52EF8"/>
    <w:rsid w:val="00C53CC4"/>
    <w:rsid w:val="00C566A9"/>
    <w:rsid w:val="00C56BD9"/>
    <w:rsid w:val="00C57154"/>
    <w:rsid w:val="00C62554"/>
    <w:rsid w:val="00C656A8"/>
    <w:rsid w:val="00C66158"/>
    <w:rsid w:val="00C67824"/>
    <w:rsid w:val="00C70B47"/>
    <w:rsid w:val="00C7673D"/>
    <w:rsid w:val="00C768CB"/>
    <w:rsid w:val="00C8118C"/>
    <w:rsid w:val="00C9011F"/>
    <w:rsid w:val="00C9644C"/>
    <w:rsid w:val="00C97C8F"/>
    <w:rsid w:val="00CA0C28"/>
    <w:rsid w:val="00CA3AFF"/>
    <w:rsid w:val="00CA5B2A"/>
    <w:rsid w:val="00CA639D"/>
    <w:rsid w:val="00CB23AD"/>
    <w:rsid w:val="00CB5F71"/>
    <w:rsid w:val="00CC0115"/>
    <w:rsid w:val="00CC13F5"/>
    <w:rsid w:val="00CC4D7F"/>
    <w:rsid w:val="00CC4E9A"/>
    <w:rsid w:val="00CC5A1C"/>
    <w:rsid w:val="00CC62FB"/>
    <w:rsid w:val="00CD0A9B"/>
    <w:rsid w:val="00CD2755"/>
    <w:rsid w:val="00CD44B3"/>
    <w:rsid w:val="00CD4D37"/>
    <w:rsid w:val="00CD7F46"/>
    <w:rsid w:val="00CE7360"/>
    <w:rsid w:val="00CF20B7"/>
    <w:rsid w:val="00CF47EB"/>
    <w:rsid w:val="00CF4AA6"/>
    <w:rsid w:val="00CF67B5"/>
    <w:rsid w:val="00CF752B"/>
    <w:rsid w:val="00CF75F5"/>
    <w:rsid w:val="00D00646"/>
    <w:rsid w:val="00D02D8F"/>
    <w:rsid w:val="00D0497C"/>
    <w:rsid w:val="00D05EB6"/>
    <w:rsid w:val="00D061E7"/>
    <w:rsid w:val="00D0707B"/>
    <w:rsid w:val="00D11776"/>
    <w:rsid w:val="00D12E4D"/>
    <w:rsid w:val="00D15D31"/>
    <w:rsid w:val="00D22079"/>
    <w:rsid w:val="00D227F9"/>
    <w:rsid w:val="00D228F7"/>
    <w:rsid w:val="00D2585C"/>
    <w:rsid w:val="00D340D2"/>
    <w:rsid w:val="00D34D23"/>
    <w:rsid w:val="00D36E61"/>
    <w:rsid w:val="00D407E8"/>
    <w:rsid w:val="00D4529D"/>
    <w:rsid w:val="00D573F6"/>
    <w:rsid w:val="00D63615"/>
    <w:rsid w:val="00D703EC"/>
    <w:rsid w:val="00D7071A"/>
    <w:rsid w:val="00D72EE3"/>
    <w:rsid w:val="00D73162"/>
    <w:rsid w:val="00D7398B"/>
    <w:rsid w:val="00D74FF4"/>
    <w:rsid w:val="00D76C17"/>
    <w:rsid w:val="00D76F4B"/>
    <w:rsid w:val="00D824DF"/>
    <w:rsid w:val="00D84E8C"/>
    <w:rsid w:val="00D87433"/>
    <w:rsid w:val="00D90452"/>
    <w:rsid w:val="00D914B0"/>
    <w:rsid w:val="00D958DF"/>
    <w:rsid w:val="00D9618A"/>
    <w:rsid w:val="00D96C43"/>
    <w:rsid w:val="00DA153C"/>
    <w:rsid w:val="00DA4352"/>
    <w:rsid w:val="00DB02D0"/>
    <w:rsid w:val="00DB1ABD"/>
    <w:rsid w:val="00DB65C2"/>
    <w:rsid w:val="00DB6E61"/>
    <w:rsid w:val="00DC63B4"/>
    <w:rsid w:val="00DC7DB1"/>
    <w:rsid w:val="00DD491D"/>
    <w:rsid w:val="00DE047B"/>
    <w:rsid w:val="00DE0F41"/>
    <w:rsid w:val="00DE2139"/>
    <w:rsid w:val="00DE40EB"/>
    <w:rsid w:val="00DE7F07"/>
    <w:rsid w:val="00DF011C"/>
    <w:rsid w:val="00DF0FC0"/>
    <w:rsid w:val="00DF5E29"/>
    <w:rsid w:val="00E049C2"/>
    <w:rsid w:val="00E04F7D"/>
    <w:rsid w:val="00E1084F"/>
    <w:rsid w:val="00E134E0"/>
    <w:rsid w:val="00E13C11"/>
    <w:rsid w:val="00E20D06"/>
    <w:rsid w:val="00E270F6"/>
    <w:rsid w:val="00E32FC6"/>
    <w:rsid w:val="00E354A5"/>
    <w:rsid w:val="00E36AE3"/>
    <w:rsid w:val="00E37910"/>
    <w:rsid w:val="00E408D7"/>
    <w:rsid w:val="00E4212A"/>
    <w:rsid w:val="00E43F66"/>
    <w:rsid w:val="00E449FF"/>
    <w:rsid w:val="00E44DD3"/>
    <w:rsid w:val="00E5124C"/>
    <w:rsid w:val="00E576AF"/>
    <w:rsid w:val="00E60D51"/>
    <w:rsid w:val="00E61DF4"/>
    <w:rsid w:val="00E65300"/>
    <w:rsid w:val="00E66A55"/>
    <w:rsid w:val="00E66E64"/>
    <w:rsid w:val="00E6793F"/>
    <w:rsid w:val="00E7192E"/>
    <w:rsid w:val="00E74F8C"/>
    <w:rsid w:val="00E82F1C"/>
    <w:rsid w:val="00E90543"/>
    <w:rsid w:val="00E91EAE"/>
    <w:rsid w:val="00E935CA"/>
    <w:rsid w:val="00E94467"/>
    <w:rsid w:val="00E953FE"/>
    <w:rsid w:val="00EA36CC"/>
    <w:rsid w:val="00EA3DF4"/>
    <w:rsid w:val="00EA6775"/>
    <w:rsid w:val="00EB3962"/>
    <w:rsid w:val="00EC0F76"/>
    <w:rsid w:val="00EC3823"/>
    <w:rsid w:val="00EC4BF6"/>
    <w:rsid w:val="00EC4EED"/>
    <w:rsid w:val="00EC5DAC"/>
    <w:rsid w:val="00EC6077"/>
    <w:rsid w:val="00EC6AAE"/>
    <w:rsid w:val="00ED1424"/>
    <w:rsid w:val="00ED229A"/>
    <w:rsid w:val="00ED4BAA"/>
    <w:rsid w:val="00ED7BF0"/>
    <w:rsid w:val="00EE1224"/>
    <w:rsid w:val="00EE125A"/>
    <w:rsid w:val="00EE2A93"/>
    <w:rsid w:val="00EF06D8"/>
    <w:rsid w:val="00EF2BF1"/>
    <w:rsid w:val="00EF4084"/>
    <w:rsid w:val="00EF5C9A"/>
    <w:rsid w:val="00EF6C70"/>
    <w:rsid w:val="00F00F6C"/>
    <w:rsid w:val="00F01D8C"/>
    <w:rsid w:val="00F11453"/>
    <w:rsid w:val="00F14452"/>
    <w:rsid w:val="00F1691D"/>
    <w:rsid w:val="00F2229E"/>
    <w:rsid w:val="00F2454A"/>
    <w:rsid w:val="00F27AEF"/>
    <w:rsid w:val="00F31583"/>
    <w:rsid w:val="00F32FDF"/>
    <w:rsid w:val="00F34849"/>
    <w:rsid w:val="00F35D9A"/>
    <w:rsid w:val="00F3613F"/>
    <w:rsid w:val="00F402A9"/>
    <w:rsid w:val="00F42E5F"/>
    <w:rsid w:val="00F43920"/>
    <w:rsid w:val="00F44F8E"/>
    <w:rsid w:val="00F45142"/>
    <w:rsid w:val="00F45A3D"/>
    <w:rsid w:val="00F46AB4"/>
    <w:rsid w:val="00F506F5"/>
    <w:rsid w:val="00F5305A"/>
    <w:rsid w:val="00F60DED"/>
    <w:rsid w:val="00F6360D"/>
    <w:rsid w:val="00F64F64"/>
    <w:rsid w:val="00F65660"/>
    <w:rsid w:val="00F65716"/>
    <w:rsid w:val="00F67C75"/>
    <w:rsid w:val="00F812EC"/>
    <w:rsid w:val="00F8786E"/>
    <w:rsid w:val="00F91150"/>
    <w:rsid w:val="00F91F9D"/>
    <w:rsid w:val="00F92306"/>
    <w:rsid w:val="00F93A1C"/>
    <w:rsid w:val="00F95061"/>
    <w:rsid w:val="00F95E50"/>
    <w:rsid w:val="00F96171"/>
    <w:rsid w:val="00FA4C20"/>
    <w:rsid w:val="00FA67D2"/>
    <w:rsid w:val="00FA7359"/>
    <w:rsid w:val="00FB0AB1"/>
    <w:rsid w:val="00FB4F3D"/>
    <w:rsid w:val="00FB563C"/>
    <w:rsid w:val="00FB7E26"/>
    <w:rsid w:val="00FC1765"/>
    <w:rsid w:val="00FC1E00"/>
    <w:rsid w:val="00FC2D35"/>
    <w:rsid w:val="00FC449C"/>
    <w:rsid w:val="00FC5F4C"/>
    <w:rsid w:val="00FD0B30"/>
    <w:rsid w:val="00FD0C06"/>
    <w:rsid w:val="00FD6B85"/>
    <w:rsid w:val="00FD7407"/>
    <w:rsid w:val="00FE00DE"/>
    <w:rsid w:val="00FE2D95"/>
    <w:rsid w:val="00FE3101"/>
    <w:rsid w:val="00FE34F8"/>
    <w:rsid w:val="00FE3B33"/>
    <w:rsid w:val="00FE426D"/>
    <w:rsid w:val="00FE57D8"/>
    <w:rsid w:val="00FE5B3B"/>
    <w:rsid w:val="00FE6494"/>
    <w:rsid w:val="00FE671F"/>
    <w:rsid w:val="00FF0D35"/>
    <w:rsid w:val="00FF3FAB"/>
    <w:rsid w:val="00FF6ECD"/>
    <w:rsid w:val="010C178F"/>
    <w:rsid w:val="01183F59"/>
    <w:rsid w:val="01569ACE"/>
    <w:rsid w:val="026935F4"/>
    <w:rsid w:val="0380CD40"/>
    <w:rsid w:val="03E9F6E2"/>
    <w:rsid w:val="03F61D0A"/>
    <w:rsid w:val="04543161"/>
    <w:rsid w:val="04B2146E"/>
    <w:rsid w:val="0526B992"/>
    <w:rsid w:val="06016194"/>
    <w:rsid w:val="06A41ACD"/>
    <w:rsid w:val="06AAFA61"/>
    <w:rsid w:val="06CA24D1"/>
    <w:rsid w:val="080AAC03"/>
    <w:rsid w:val="0828C135"/>
    <w:rsid w:val="083201F7"/>
    <w:rsid w:val="085BC061"/>
    <w:rsid w:val="08DA61CF"/>
    <w:rsid w:val="096D6E19"/>
    <w:rsid w:val="09F2D3C7"/>
    <w:rsid w:val="09F67F23"/>
    <w:rsid w:val="0AE0E5A7"/>
    <w:rsid w:val="0AED4839"/>
    <w:rsid w:val="0C3EA0FD"/>
    <w:rsid w:val="0C499EAB"/>
    <w:rsid w:val="0C536BCE"/>
    <w:rsid w:val="0C671691"/>
    <w:rsid w:val="0C995686"/>
    <w:rsid w:val="0CCDB607"/>
    <w:rsid w:val="0CCDED01"/>
    <w:rsid w:val="0D08F33F"/>
    <w:rsid w:val="0D84DD96"/>
    <w:rsid w:val="0E1F3456"/>
    <w:rsid w:val="0E38A760"/>
    <w:rsid w:val="0E464EAB"/>
    <w:rsid w:val="0FA6C9D9"/>
    <w:rsid w:val="1058CAB1"/>
    <w:rsid w:val="11E84B31"/>
    <w:rsid w:val="1202EF16"/>
    <w:rsid w:val="123A76DF"/>
    <w:rsid w:val="127AC6C1"/>
    <w:rsid w:val="131A502C"/>
    <w:rsid w:val="134C7E0E"/>
    <w:rsid w:val="135F2F4B"/>
    <w:rsid w:val="13BAE2C1"/>
    <w:rsid w:val="140A6534"/>
    <w:rsid w:val="14365BF4"/>
    <w:rsid w:val="14AA59C3"/>
    <w:rsid w:val="15420680"/>
    <w:rsid w:val="16AAFE12"/>
    <w:rsid w:val="16B330EF"/>
    <w:rsid w:val="17510005"/>
    <w:rsid w:val="17E5C905"/>
    <w:rsid w:val="18072F59"/>
    <w:rsid w:val="186A687F"/>
    <w:rsid w:val="18941F1A"/>
    <w:rsid w:val="18A82C3C"/>
    <w:rsid w:val="191CF7B3"/>
    <w:rsid w:val="1A691F67"/>
    <w:rsid w:val="1A6C86F4"/>
    <w:rsid w:val="1A7243E7"/>
    <w:rsid w:val="1A89D28A"/>
    <w:rsid w:val="1AAF22C9"/>
    <w:rsid w:val="1AEC8A17"/>
    <w:rsid w:val="1AF5D761"/>
    <w:rsid w:val="1BA6B1D9"/>
    <w:rsid w:val="1BA87838"/>
    <w:rsid w:val="1C156145"/>
    <w:rsid w:val="1C57A6E4"/>
    <w:rsid w:val="1C9038B8"/>
    <w:rsid w:val="1CF7684B"/>
    <w:rsid w:val="1D4D5933"/>
    <w:rsid w:val="1D64AE91"/>
    <w:rsid w:val="1D67709D"/>
    <w:rsid w:val="1D78C5B8"/>
    <w:rsid w:val="1DB6E9FF"/>
    <w:rsid w:val="1E9D6EA8"/>
    <w:rsid w:val="1F04C7F4"/>
    <w:rsid w:val="1F360172"/>
    <w:rsid w:val="1F59FF98"/>
    <w:rsid w:val="1FADE5CB"/>
    <w:rsid w:val="20DA12A2"/>
    <w:rsid w:val="20E60900"/>
    <w:rsid w:val="213A6B01"/>
    <w:rsid w:val="21415F4E"/>
    <w:rsid w:val="2165E8FF"/>
    <w:rsid w:val="22890A1B"/>
    <w:rsid w:val="229AC701"/>
    <w:rsid w:val="22AB6181"/>
    <w:rsid w:val="238720CC"/>
    <w:rsid w:val="244D5915"/>
    <w:rsid w:val="259CFC94"/>
    <w:rsid w:val="2603BF6F"/>
    <w:rsid w:val="266CC312"/>
    <w:rsid w:val="2685EE7B"/>
    <w:rsid w:val="26C46465"/>
    <w:rsid w:val="2790854D"/>
    <w:rsid w:val="28562AF4"/>
    <w:rsid w:val="28BA801F"/>
    <w:rsid w:val="2961AFFD"/>
    <w:rsid w:val="29A515DE"/>
    <w:rsid w:val="2A3F0B83"/>
    <w:rsid w:val="2A4557CB"/>
    <w:rsid w:val="2ABFB053"/>
    <w:rsid w:val="2B26FB4B"/>
    <w:rsid w:val="2BEAC239"/>
    <w:rsid w:val="2C25ABB1"/>
    <w:rsid w:val="2C3E0118"/>
    <w:rsid w:val="2CA600CB"/>
    <w:rsid w:val="2D54D6D8"/>
    <w:rsid w:val="2D6B2C05"/>
    <w:rsid w:val="2E570976"/>
    <w:rsid w:val="2E8363D5"/>
    <w:rsid w:val="2EB6C085"/>
    <w:rsid w:val="2EEB7D8F"/>
    <w:rsid w:val="2F3432E8"/>
    <w:rsid w:val="2FF6A220"/>
    <w:rsid w:val="302763E1"/>
    <w:rsid w:val="30EC9928"/>
    <w:rsid w:val="3102ACF4"/>
    <w:rsid w:val="319938D8"/>
    <w:rsid w:val="31BED69D"/>
    <w:rsid w:val="32084D20"/>
    <w:rsid w:val="322138F0"/>
    <w:rsid w:val="3284614E"/>
    <w:rsid w:val="32FC70A6"/>
    <w:rsid w:val="3300169E"/>
    <w:rsid w:val="333FC099"/>
    <w:rsid w:val="33837A3B"/>
    <w:rsid w:val="33B10EE0"/>
    <w:rsid w:val="33E1974C"/>
    <w:rsid w:val="340B2753"/>
    <w:rsid w:val="344F84A1"/>
    <w:rsid w:val="347C0480"/>
    <w:rsid w:val="34C95420"/>
    <w:rsid w:val="35049E8F"/>
    <w:rsid w:val="350B73E7"/>
    <w:rsid w:val="3530B057"/>
    <w:rsid w:val="35704460"/>
    <w:rsid w:val="36076170"/>
    <w:rsid w:val="36285643"/>
    <w:rsid w:val="36701683"/>
    <w:rsid w:val="3675B9C7"/>
    <w:rsid w:val="36EF0874"/>
    <w:rsid w:val="36F9C9DE"/>
    <w:rsid w:val="371633EC"/>
    <w:rsid w:val="3815FFAD"/>
    <w:rsid w:val="3898446B"/>
    <w:rsid w:val="38A606D8"/>
    <w:rsid w:val="39C170CC"/>
    <w:rsid w:val="3A3B9C53"/>
    <w:rsid w:val="3A5F95CA"/>
    <w:rsid w:val="3AA1680B"/>
    <w:rsid w:val="3AD928C1"/>
    <w:rsid w:val="3BDA40FE"/>
    <w:rsid w:val="3CD0DB04"/>
    <w:rsid w:val="3CE78604"/>
    <w:rsid w:val="3D639A67"/>
    <w:rsid w:val="3D8644B2"/>
    <w:rsid w:val="3E18FA4D"/>
    <w:rsid w:val="3E27AF7F"/>
    <w:rsid w:val="3E39425A"/>
    <w:rsid w:val="3E39A9F5"/>
    <w:rsid w:val="3E50F1F2"/>
    <w:rsid w:val="3E576880"/>
    <w:rsid w:val="3EE7E421"/>
    <w:rsid w:val="3F221513"/>
    <w:rsid w:val="3FC2B5FB"/>
    <w:rsid w:val="3FD2FA89"/>
    <w:rsid w:val="407A69E0"/>
    <w:rsid w:val="4089835D"/>
    <w:rsid w:val="418DC799"/>
    <w:rsid w:val="41DBC1AF"/>
    <w:rsid w:val="4248CDB8"/>
    <w:rsid w:val="4278A1FE"/>
    <w:rsid w:val="42CAAB76"/>
    <w:rsid w:val="432AF893"/>
    <w:rsid w:val="436B83DB"/>
    <w:rsid w:val="4382513A"/>
    <w:rsid w:val="4440F6EF"/>
    <w:rsid w:val="446929E3"/>
    <w:rsid w:val="44963FD3"/>
    <w:rsid w:val="45B920C2"/>
    <w:rsid w:val="45C6F861"/>
    <w:rsid w:val="464A89FB"/>
    <w:rsid w:val="4656D970"/>
    <w:rsid w:val="46B19390"/>
    <w:rsid w:val="46C923B7"/>
    <w:rsid w:val="46CBE3B9"/>
    <w:rsid w:val="46E9C792"/>
    <w:rsid w:val="4727A74A"/>
    <w:rsid w:val="473B6992"/>
    <w:rsid w:val="4805FCE4"/>
    <w:rsid w:val="48B91B73"/>
    <w:rsid w:val="48BD509A"/>
    <w:rsid w:val="49FCDD40"/>
    <w:rsid w:val="4A18EF51"/>
    <w:rsid w:val="4A534786"/>
    <w:rsid w:val="4AA9136A"/>
    <w:rsid w:val="4ABAAE4E"/>
    <w:rsid w:val="4B07B41C"/>
    <w:rsid w:val="4BF45385"/>
    <w:rsid w:val="4C2BA141"/>
    <w:rsid w:val="4C9425FA"/>
    <w:rsid w:val="4CAFA142"/>
    <w:rsid w:val="4CD496C0"/>
    <w:rsid w:val="4CEEC5CD"/>
    <w:rsid w:val="4D13DD8E"/>
    <w:rsid w:val="4D81D092"/>
    <w:rsid w:val="4ED2ABDD"/>
    <w:rsid w:val="4F08FD40"/>
    <w:rsid w:val="4F402663"/>
    <w:rsid w:val="503B6730"/>
    <w:rsid w:val="50555FFF"/>
    <w:rsid w:val="511666E9"/>
    <w:rsid w:val="513DF939"/>
    <w:rsid w:val="519250BB"/>
    <w:rsid w:val="521E5EB0"/>
    <w:rsid w:val="52D32C50"/>
    <w:rsid w:val="54FCC93B"/>
    <w:rsid w:val="550A2CBF"/>
    <w:rsid w:val="55876ED1"/>
    <w:rsid w:val="55A01B31"/>
    <w:rsid w:val="55AF67E7"/>
    <w:rsid w:val="55EA62C5"/>
    <w:rsid w:val="562F8AE2"/>
    <w:rsid w:val="56B2BA8A"/>
    <w:rsid w:val="56EE8D43"/>
    <w:rsid w:val="571A1683"/>
    <w:rsid w:val="571AB388"/>
    <w:rsid w:val="57982A32"/>
    <w:rsid w:val="583E5F4D"/>
    <w:rsid w:val="58C54218"/>
    <w:rsid w:val="593A7557"/>
    <w:rsid w:val="59546A09"/>
    <w:rsid w:val="5964F34A"/>
    <w:rsid w:val="596A3DBD"/>
    <w:rsid w:val="5A337D0C"/>
    <w:rsid w:val="5AA71CD9"/>
    <w:rsid w:val="5AD09651"/>
    <w:rsid w:val="5B14496E"/>
    <w:rsid w:val="5B7BEF64"/>
    <w:rsid w:val="5BCD578D"/>
    <w:rsid w:val="5C1539E8"/>
    <w:rsid w:val="5CC8B539"/>
    <w:rsid w:val="5CCA2F77"/>
    <w:rsid w:val="5D1B5C32"/>
    <w:rsid w:val="5D67143F"/>
    <w:rsid w:val="5E50B4EB"/>
    <w:rsid w:val="5E636919"/>
    <w:rsid w:val="5EA89FAA"/>
    <w:rsid w:val="5F3596EC"/>
    <w:rsid w:val="5F56D00E"/>
    <w:rsid w:val="5FB0627F"/>
    <w:rsid w:val="6040399D"/>
    <w:rsid w:val="61BD3A41"/>
    <w:rsid w:val="61F62878"/>
    <w:rsid w:val="62E60C33"/>
    <w:rsid w:val="638C27FD"/>
    <w:rsid w:val="63DCC4DB"/>
    <w:rsid w:val="6423CB09"/>
    <w:rsid w:val="650D0FB3"/>
    <w:rsid w:val="65133B91"/>
    <w:rsid w:val="65C0A28E"/>
    <w:rsid w:val="6659FC25"/>
    <w:rsid w:val="67433DAA"/>
    <w:rsid w:val="676981EB"/>
    <w:rsid w:val="67B96247"/>
    <w:rsid w:val="67DD1614"/>
    <w:rsid w:val="6888D0A0"/>
    <w:rsid w:val="689CC365"/>
    <w:rsid w:val="691DFD68"/>
    <w:rsid w:val="6930C9AE"/>
    <w:rsid w:val="6A6CD888"/>
    <w:rsid w:val="6A937049"/>
    <w:rsid w:val="6A9FF4E5"/>
    <w:rsid w:val="6AB69D05"/>
    <w:rsid w:val="6ADF857D"/>
    <w:rsid w:val="6B42CD34"/>
    <w:rsid w:val="6CFFF561"/>
    <w:rsid w:val="6D0D8345"/>
    <w:rsid w:val="6D89645D"/>
    <w:rsid w:val="6E6D28DB"/>
    <w:rsid w:val="6E9160AE"/>
    <w:rsid w:val="6E9BD3F5"/>
    <w:rsid w:val="6FE13A2F"/>
    <w:rsid w:val="707AF2F9"/>
    <w:rsid w:val="70862079"/>
    <w:rsid w:val="70AC707D"/>
    <w:rsid w:val="71E873F3"/>
    <w:rsid w:val="72807020"/>
    <w:rsid w:val="72BE0DAC"/>
    <w:rsid w:val="738150CB"/>
    <w:rsid w:val="73E2DCAF"/>
    <w:rsid w:val="7400BDBA"/>
    <w:rsid w:val="74283244"/>
    <w:rsid w:val="746AA521"/>
    <w:rsid w:val="75766366"/>
    <w:rsid w:val="758FAE68"/>
    <w:rsid w:val="75900720"/>
    <w:rsid w:val="75A544EF"/>
    <w:rsid w:val="761CFF6A"/>
    <w:rsid w:val="76567FF6"/>
    <w:rsid w:val="76A39DD6"/>
    <w:rsid w:val="76DC0489"/>
    <w:rsid w:val="773B4953"/>
    <w:rsid w:val="77769FB2"/>
    <w:rsid w:val="798C2468"/>
    <w:rsid w:val="7991CA18"/>
    <w:rsid w:val="79BF90CA"/>
    <w:rsid w:val="79DE80A4"/>
    <w:rsid w:val="7A75FF0F"/>
    <w:rsid w:val="7A7D49F5"/>
    <w:rsid w:val="7A7ECACA"/>
    <w:rsid w:val="7A853909"/>
    <w:rsid w:val="7ADE8A09"/>
    <w:rsid w:val="7B68DB6E"/>
    <w:rsid w:val="7C752C6B"/>
    <w:rsid w:val="7C98E40D"/>
    <w:rsid w:val="7CFA54D2"/>
    <w:rsid w:val="7D48777A"/>
    <w:rsid w:val="7D5694A6"/>
    <w:rsid w:val="7D64DA48"/>
    <w:rsid w:val="7D9F9BFD"/>
    <w:rsid w:val="7E1BEF54"/>
    <w:rsid w:val="7E9BFA6B"/>
    <w:rsid w:val="7EFDD93B"/>
    <w:rsid w:val="7F4B659B"/>
    <w:rsid w:val="7F9FF5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723F0"/>
  <w15:docId w15:val="{3F73BB53-FE6C-4F32-B0B6-CEDA4244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04F7D"/>
    <w:rPr>
      <w:rFonts w:ascii="Arial" w:hAnsi="Arial" w:eastAsia="Arial" w:cs="Arial"/>
      <w:sz w:val="20"/>
      <w:szCs w:val="20"/>
    </w:rPr>
  </w:style>
  <w:style w:type="paragraph" w:styleId="Heading1">
    <w:name w:val="heading 1"/>
    <w:basedOn w:val="Normal"/>
    <w:next w:val="Normal"/>
    <w:uiPriority w:val="9"/>
    <w:qFormat/>
    <w:rsid w:val="002272C0"/>
    <w:pPr>
      <w:outlineLvl w:val="0"/>
    </w:pPr>
    <w:rPr>
      <w:rFonts w:ascii="Tw Cen MT" w:hAnsi="Tw Cen MT"/>
      <w:color w:val="E24585"/>
      <w:sz w:val="40"/>
      <w:szCs w:val="40"/>
    </w:rPr>
  </w:style>
  <w:style w:type="paragraph" w:styleId="Heading2">
    <w:name w:val="heading 2"/>
    <w:basedOn w:val="Normal"/>
    <w:next w:val="Normal"/>
    <w:uiPriority w:val="9"/>
    <w:unhideWhenUsed/>
    <w:qFormat/>
    <w:rsid w:val="007711F1"/>
    <w:pPr>
      <w:jc w:val="both"/>
      <w:outlineLvl w:val="1"/>
    </w:pPr>
    <w:rPr>
      <w:rFonts w:ascii="Tw Cen MT" w:hAnsi="Tw Cen MT"/>
      <w:bCs/>
      <w:color w:val="2DCCD3"/>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table" w:styleId="aa" w:customStyle="1">
    <w:basedOn w:val="TableNormal"/>
    <w:tblPr>
      <w:tblStyleRowBandSize w:val="1"/>
      <w:tblStyleColBandSize w:val="1"/>
      <w:tblCellMar>
        <w:top w:w="100" w:type="dxa"/>
        <w:left w:w="100" w:type="dxa"/>
        <w:bottom w:w="100" w:type="dxa"/>
        <w:right w:w="100" w:type="dxa"/>
      </w:tblCellMar>
    </w:tblPr>
  </w:style>
  <w:style w:type="table" w:styleId="ab" w:customStyle="1">
    <w:basedOn w:val="TableNormal"/>
    <w:tblPr>
      <w:tblStyleRowBandSize w:val="1"/>
      <w:tblStyleColBandSize w:val="1"/>
      <w:tblCellMar>
        <w:top w:w="100" w:type="dxa"/>
        <w:left w:w="100" w:type="dxa"/>
        <w:bottom w:w="100" w:type="dxa"/>
        <w:right w:w="100" w:type="dxa"/>
      </w:tblCellMar>
    </w:tblPr>
  </w:style>
  <w:style w:type="table" w:styleId="ac" w:customStyle="1">
    <w:basedOn w:val="TableNormal"/>
    <w:tblPr>
      <w:tblStyleRowBandSize w:val="1"/>
      <w:tblStyleColBandSize w:val="1"/>
      <w:tblCellMar>
        <w:top w:w="100" w:type="dxa"/>
        <w:left w:w="100" w:type="dxa"/>
        <w:bottom w:w="100" w:type="dxa"/>
        <w:right w:w="100" w:type="dxa"/>
      </w:tblCellMar>
    </w:tblPr>
  </w:style>
  <w:style w:type="table" w:styleId="ad" w:customStyle="1">
    <w:basedOn w:val="TableNormal"/>
    <w:tblPr>
      <w:tblStyleRowBandSize w:val="1"/>
      <w:tblStyleColBandSize w:val="1"/>
      <w:tblCellMar>
        <w:top w:w="100" w:type="dxa"/>
        <w:left w:w="100" w:type="dxa"/>
        <w:bottom w:w="100" w:type="dxa"/>
        <w:right w:w="100" w:type="dxa"/>
      </w:tblCellMar>
    </w:tblPr>
  </w:style>
  <w:style w:type="table" w:styleId="ae" w:customStyle="1">
    <w:basedOn w:val="TableNormal"/>
    <w:tblPr>
      <w:tblStyleRowBandSize w:val="1"/>
      <w:tblStyleColBandSize w:val="1"/>
      <w:tblCellMar>
        <w:top w:w="100" w:type="dxa"/>
        <w:left w:w="100" w:type="dxa"/>
        <w:bottom w:w="100" w:type="dxa"/>
        <w:right w:w="100" w:type="dxa"/>
      </w:tblCellMar>
    </w:tblPr>
  </w:style>
  <w:style w:type="table" w:styleId="af" w:customStyle="1">
    <w:basedOn w:val="TableNormal"/>
    <w:tblPr>
      <w:tblStyleRowBandSize w:val="1"/>
      <w:tblStyleColBandSize w:val="1"/>
      <w:tblCellMar>
        <w:top w:w="100" w:type="dxa"/>
        <w:left w:w="100" w:type="dxa"/>
        <w:bottom w:w="100" w:type="dxa"/>
        <w:right w:w="100" w:type="dxa"/>
      </w:tblCellMar>
    </w:tblPr>
  </w:style>
  <w:style w:type="table" w:styleId="af0" w:customStyle="1">
    <w:basedOn w:val="TableNormal"/>
    <w:tblPr>
      <w:tblStyleRowBandSize w:val="1"/>
      <w:tblStyleColBandSize w:val="1"/>
      <w:tblCellMar>
        <w:top w:w="100" w:type="dxa"/>
        <w:left w:w="100" w:type="dxa"/>
        <w:bottom w:w="100" w:type="dxa"/>
        <w:right w:w="100" w:type="dxa"/>
      </w:tblCellMar>
    </w:tblPr>
  </w:style>
  <w:style w:type="table" w:styleId="af1" w:customStyle="1">
    <w:basedOn w:val="TableNormal"/>
    <w:tblPr>
      <w:tblStyleRowBandSize w:val="1"/>
      <w:tblStyleColBandSize w:val="1"/>
      <w:tblCellMar>
        <w:top w:w="100" w:type="dxa"/>
        <w:left w:w="100" w:type="dxa"/>
        <w:bottom w:w="100" w:type="dxa"/>
        <w:right w:w="100" w:type="dxa"/>
      </w:tblCellMar>
    </w:tblPr>
  </w:style>
  <w:style w:type="table" w:styleId="af2" w:customStyle="1">
    <w:basedOn w:val="TableNormal"/>
    <w:tblPr>
      <w:tblStyleRowBandSize w:val="1"/>
      <w:tblStyleColBandSize w:val="1"/>
      <w:tblCellMar>
        <w:top w:w="100" w:type="dxa"/>
        <w:left w:w="100" w:type="dxa"/>
        <w:bottom w:w="100" w:type="dxa"/>
        <w:right w:w="100" w:type="dxa"/>
      </w:tblCellMar>
    </w:tblPr>
  </w:style>
  <w:style w:type="table" w:styleId="af3" w:customStyle="1">
    <w:basedOn w:val="TableNormal"/>
    <w:tblPr>
      <w:tblStyleRowBandSize w:val="1"/>
      <w:tblStyleColBandSize w:val="1"/>
      <w:tblCellMar>
        <w:top w:w="100" w:type="dxa"/>
        <w:left w:w="100" w:type="dxa"/>
        <w:bottom w:w="100" w:type="dxa"/>
        <w:right w:w="100" w:type="dxa"/>
      </w:tblCellMar>
    </w:tblPr>
  </w:style>
  <w:style w:type="table" w:styleId="af4" w:customStyle="1">
    <w:basedOn w:val="TableNormal"/>
    <w:tblPr>
      <w:tblStyleRowBandSize w:val="1"/>
      <w:tblStyleColBandSize w:val="1"/>
      <w:tblCellMar>
        <w:top w:w="100" w:type="dxa"/>
        <w:left w:w="100" w:type="dxa"/>
        <w:bottom w:w="100" w:type="dxa"/>
        <w:right w:w="100" w:type="dxa"/>
      </w:tblCellMar>
    </w:tblPr>
  </w:style>
  <w:style w:type="table" w:styleId="af5" w:customStyle="1">
    <w:basedOn w:val="TableNormal"/>
    <w:tblPr>
      <w:tblStyleRowBandSize w:val="1"/>
      <w:tblStyleColBandSize w:val="1"/>
      <w:tblCellMar>
        <w:top w:w="100" w:type="dxa"/>
        <w:left w:w="100" w:type="dxa"/>
        <w:bottom w:w="100" w:type="dxa"/>
        <w:right w:w="100" w:type="dxa"/>
      </w:tblCellMar>
    </w:tblPr>
  </w:style>
  <w:style w:type="table" w:styleId="af6" w:customStyle="1">
    <w:basedOn w:val="TableNormal"/>
    <w:tblPr>
      <w:tblStyleRowBandSize w:val="1"/>
      <w:tblStyleColBandSize w:val="1"/>
      <w:tblCellMar>
        <w:top w:w="100" w:type="dxa"/>
        <w:left w:w="100" w:type="dxa"/>
        <w:bottom w:w="100" w:type="dxa"/>
        <w:right w:w="100" w:type="dxa"/>
      </w:tblCellMar>
    </w:tblPr>
  </w:style>
  <w:style w:type="table" w:styleId="af7" w:customStyle="1">
    <w:basedOn w:val="TableNormal"/>
    <w:tblPr>
      <w:tblStyleRowBandSize w:val="1"/>
      <w:tblStyleColBandSize w:val="1"/>
      <w:tblCellMar>
        <w:top w:w="100" w:type="dxa"/>
        <w:left w:w="100" w:type="dxa"/>
        <w:bottom w:w="100" w:type="dxa"/>
        <w:right w:w="100" w:type="dxa"/>
      </w:tblCellMar>
    </w:tblPr>
  </w:style>
  <w:style w:type="table" w:styleId="af8" w:customStyle="1">
    <w:basedOn w:val="TableNormal"/>
    <w:tblPr>
      <w:tblStyleRowBandSize w:val="1"/>
      <w:tblStyleColBandSize w:val="1"/>
      <w:tblCellMar>
        <w:top w:w="100" w:type="dxa"/>
        <w:left w:w="100" w:type="dxa"/>
        <w:bottom w:w="100" w:type="dxa"/>
        <w:right w:w="100" w:type="dxa"/>
      </w:tblCellMar>
    </w:tblPr>
  </w:style>
  <w:style w:type="table" w:styleId="af9" w:customStyle="1">
    <w:basedOn w:val="TableNormal"/>
    <w:tblPr>
      <w:tblStyleRowBandSize w:val="1"/>
      <w:tblStyleColBandSize w:val="1"/>
      <w:tblCellMar>
        <w:top w:w="100" w:type="dxa"/>
        <w:left w:w="100" w:type="dxa"/>
        <w:bottom w:w="100" w:type="dxa"/>
        <w:right w:w="100" w:type="dxa"/>
      </w:tblCellMar>
    </w:tblPr>
  </w:style>
  <w:style w:type="table" w:styleId="afa" w:customStyle="1">
    <w:basedOn w:val="TableNormal"/>
    <w:tblPr>
      <w:tblStyleRowBandSize w:val="1"/>
      <w:tblStyleColBandSize w:val="1"/>
      <w:tblCellMar>
        <w:top w:w="100" w:type="dxa"/>
        <w:left w:w="100" w:type="dxa"/>
        <w:bottom w:w="100" w:type="dxa"/>
        <w:right w:w="100" w:type="dxa"/>
      </w:tblCellMar>
    </w:tblPr>
  </w:style>
  <w:style w:type="table" w:styleId="afb" w:customStyle="1">
    <w:basedOn w:val="TableNormal"/>
    <w:tblPr>
      <w:tblStyleRowBandSize w:val="1"/>
      <w:tblStyleColBandSize w:val="1"/>
      <w:tblCellMar>
        <w:top w:w="100" w:type="dxa"/>
        <w:left w:w="100" w:type="dxa"/>
        <w:bottom w:w="100" w:type="dxa"/>
        <w:right w:w="100" w:type="dxa"/>
      </w:tblCellMar>
    </w:tblPr>
  </w:style>
  <w:style w:type="table" w:styleId="afc" w:customStyle="1">
    <w:basedOn w:val="TableNormal"/>
    <w:tblPr>
      <w:tblStyleRowBandSize w:val="1"/>
      <w:tblStyleColBandSize w:val="1"/>
      <w:tblCellMar>
        <w:top w:w="100" w:type="dxa"/>
        <w:left w:w="100" w:type="dxa"/>
        <w:bottom w:w="100" w:type="dxa"/>
        <w:right w:w="100" w:type="dxa"/>
      </w:tblCellMar>
    </w:tblPr>
  </w:style>
  <w:style w:type="table" w:styleId="afd" w:customStyle="1">
    <w:basedOn w:val="TableNormal"/>
    <w:tblPr>
      <w:tblStyleRowBandSize w:val="1"/>
      <w:tblStyleColBandSize w:val="1"/>
      <w:tblCellMar>
        <w:top w:w="100" w:type="dxa"/>
        <w:left w:w="100" w:type="dxa"/>
        <w:bottom w:w="100" w:type="dxa"/>
        <w:right w:w="100" w:type="dxa"/>
      </w:tblCellMar>
    </w:tblPr>
  </w:style>
  <w:style w:type="table" w:styleId="afe" w:customStyle="1">
    <w:basedOn w:val="TableNormal"/>
    <w:tblPr>
      <w:tblStyleRowBandSize w:val="1"/>
      <w:tblStyleColBandSize w:val="1"/>
      <w:tblCellMar>
        <w:top w:w="100" w:type="dxa"/>
        <w:left w:w="100" w:type="dxa"/>
        <w:bottom w:w="100" w:type="dxa"/>
        <w:right w:w="100" w:type="dxa"/>
      </w:tblCellMar>
    </w:tblPr>
  </w:style>
  <w:style w:type="table" w:styleId="aff" w:customStyle="1">
    <w:basedOn w:val="TableNormal"/>
    <w:tblPr>
      <w:tblStyleRowBandSize w:val="1"/>
      <w:tblStyleColBandSize w:val="1"/>
      <w:tblCellMar>
        <w:top w:w="100" w:type="dxa"/>
        <w:left w:w="100" w:type="dxa"/>
        <w:bottom w:w="100" w:type="dxa"/>
        <w:right w:w="100" w:type="dxa"/>
      </w:tblCellMar>
    </w:tblPr>
  </w:style>
  <w:style w:type="table" w:styleId="aff0" w:customStyle="1">
    <w:basedOn w:val="TableNormal"/>
    <w:tblPr>
      <w:tblStyleRowBandSize w:val="1"/>
      <w:tblStyleColBandSize w:val="1"/>
      <w:tblCellMar>
        <w:top w:w="100" w:type="dxa"/>
        <w:left w:w="100" w:type="dxa"/>
        <w:bottom w:w="100" w:type="dxa"/>
        <w:right w:w="100" w:type="dxa"/>
      </w:tblCellMar>
    </w:tblPr>
  </w:style>
  <w:style w:type="table" w:styleId="aff1" w:customStyle="1">
    <w:basedOn w:val="TableNormal"/>
    <w:tblPr>
      <w:tblStyleRowBandSize w:val="1"/>
      <w:tblStyleColBandSize w:val="1"/>
      <w:tblCellMar>
        <w:top w:w="100" w:type="dxa"/>
        <w:left w:w="100" w:type="dxa"/>
        <w:bottom w:w="100" w:type="dxa"/>
        <w:right w:w="100" w:type="dxa"/>
      </w:tblCellMar>
    </w:tblPr>
  </w:style>
  <w:style w:type="table" w:styleId="aff2" w:customStyle="1">
    <w:basedOn w:val="TableNormal"/>
    <w:tblPr>
      <w:tblStyleRowBandSize w:val="1"/>
      <w:tblStyleColBandSize w:val="1"/>
      <w:tblCellMar>
        <w:top w:w="100" w:type="dxa"/>
        <w:left w:w="100" w:type="dxa"/>
        <w:bottom w:w="100" w:type="dxa"/>
        <w:right w:w="100" w:type="dxa"/>
      </w:tblCellMar>
    </w:tblPr>
  </w:style>
  <w:style w:type="table" w:styleId="aff3" w:customStyle="1">
    <w:basedOn w:val="TableNormal"/>
    <w:tblPr>
      <w:tblStyleRowBandSize w:val="1"/>
      <w:tblStyleColBandSize w:val="1"/>
      <w:tblCellMar>
        <w:top w:w="100" w:type="dxa"/>
        <w:left w:w="100" w:type="dxa"/>
        <w:bottom w:w="100" w:type="dxa"/>
        <w:right w:w="100" w:type="dxa"/>
      </w:tblCellMar>
    </w:tblPr>
  </w:style>
  <w:style w:type="table" w:styleId="aff4" w:customStyle="1">
    <w:basedOn w:val="TableNormal"/>
    <w:tblPr>
      <w:tblStyleRowBandSize w:val="1"/>
      <w:tblStyleColBandSize w:val="1"/>
      <w:tblCellMar>
        <w:top w:w="100" w:type="dxa"/>
        <w:left w:w="100" w:type="dxa"/>
        <w:bottom w:w="100" w:type="dxa"/>
        <w:right w:w="100" w:type="dxa"/>
      </w:tblCellMar>
    </w:tblPr>
  </w:style>
  <w:style w:type="table" w:styleId="aff5" w:customStyle="1">
    <w:basedOn w:val="TableNormal"/>
    <w:tblPr>
      <w:tblStyleRowBandSize w:val="1"/>
      <w:tblStyleColBandSize w:val="1"/>
      <w:tblCellMar>
        <w:top w:w="100" w:type="dxa"/>
        <w:left w:w="100" w:type="dxa"/>
        <w:bottom w:w="100" w:type="dxa"/>
        <w:right w:w="100" w:type="dxa"/>
      </w:tblCellMar>
    </w:tblPr>
  </w:style>
  <w:style w:type="table" w:styleId="aff6" w:customStyle="1">
    <w:basedOn w:val="TableNormal"/>
    <w:tblPr>
      <w:tblStyleRowBandSize w:val="1"/>
      <w:tblStyleColBandSize w:val="1"/>
      <w:tblCellMar>
        <w:top w:w="100" w:type="dxa"/>
        <w:left w:w="100" w:type="dxa"/>
        <w:bottom w:w="100" w:type="dxa"/>
        <w:right w:w="100" w:type="dxa"/>
      </w:tblCellMar>
    </w:tblPr>
  </w:style>
  <w:style w:type="table" w:styleId="aff7" w:customStyle="1">
    <w:basedOn w:val="TableNormal"/>
    <w:tblPr>
      <w:tblStyleRowBandSize w:val="1"/>
      <w:tblStyleColBandSize w:val="1"/>
      <w:tblCellMar>
        <w:top w:w="100" w:type="dxa"/>
        <w:left w:w="100" w:type="dxa"/>
        <w:bottom w:w="100" w:type="dxa"/>
        <w:right w:w="100" w:type="dxa"/>
      </w:tblCellMar>
    </w:tblPr>
  </w:style>
  <w:style w:type="table" w:styleId="aff8" w:customStyle="1">
    <w:basedOn w:val="TableNormal"/>
    <w:tblPr>
      <w:tblStyleRowBandSize w:val="1"/>
      <w:tblStyleColBandSize w:val="1"/>
      <w:tblCellMar>
        <w:top w:w="100" w:type="dxa"/>
        <w:left w:w="100" w:type="dxa"/>
        <w:bottom w:w="100" w:type="dxa"/>
        <w:right w:w="100" w:type="dxa"/>
      </w:tblCellMar>
    </w:tblPr>
  </w:style>
  <w:style w:type="table" w:styleId="aff9" w:customStyle="1">
    <w:basedOn w:val="TableNormal"/>
    <w:tblPr>
      <w:tblStyleRowBandSize w:val="1"/>
      <w:tblStyleColBandSize w:val="1"/>
      <w:tblCellMar>
        <w:top w:w="100" w:type="dxa"/>
        <w:left w:w="100" w:type="dxa"/>
        <w:bottom w:w="100" w:type="dxa"/>
        <w:right w:w="100" w:type="dxa"/>
      </w:tblCellMar>
    </w:tblPr>
  </w:style>
  <w:style w:type="table" w:styleId="affa" w:customStyle="1">
    <w:basedOn w:val="TableNormal"/>
    <w:tblPr>
      <w:tblStyleRowBandSize w:val="1"/>
      <w:tblStyleColBandSize w:val="1"/>
      <w:tblCellMar>
        <w:top w:w="100" w:type="dxa"/>
        <w:left w:w="100" w:type="dxa"/>
        <w:bottom w:w="100" w:type="dxa"/>
        <w:right w:w="100" w:type="dxa"/>
      </w:tblCellMar>
    </w:tblPr>
  </w:style>
  <w:style w:type="table" w:styleId="affb" w:customStyle="1">
    <w:basedOn w:val="TableNormal"/>
    <w:tblPr>
      <w:tblStyleRowBandSize w:val="1"/>
      <w:tblStyleColBandSize w:val="1"/>
      <w:tblCellMar>
        <w:top w:w="100" w:type="dxa"/>
        <w:left w:w="100" w:type="dxa"/>
        <w:bottom w:w="100" w:type="dxa"/>
        <w:right w:w="100" w:type="dxa"/>
      </w:tblCellMar>
    </w:tblPr>
  </w:style>
  <w:style w:type="table" w:styleId="affc" w:customStyle="1">
    <w:basedOn w:val="TableNormal"/>
    <w:tblPr>
      <w:tblStyleRowBandSize w:val="1"/>
      <w:tblStyleColBandSize w:val="1"/>
      <w:tblCellMar>
        <w:top w:w="100" w:type="dxa"/>
        <w:left w:w="100" w:type="dxa"/>
        <w:bottom w:w="100" w:type="dxa"/>
        <w:right w:w="100" w:type="dxa"/>
      </w:tblCellMar>
    </w:tblPr>
  </w:style>
  <w:style w:type="table" w:styleId="affd" w:customSty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24DF"/>
    <w:pPr>
      <w:ind w:left="720"/>
      <w:contextualSpacing/>
    </w:pPr>
  </w:style>
  <w:style w:type="paragraph" w:styleId="Header">
    <w:name w:val="header"/>
    <w:basedOn w:val="Normal"/>
    <w:link w:val="HeaderChar"/>
    <w:uiPriority w:val="99"/>
    <w:unhideWhenUsed/>
    <w:rsid w:val="00F95E50"/>
    <w:pPr>
      <w:tabs>
        <w:tab w:val="center" w:pos="4513"/>
        <w:tab w:val="right" w:pos="9026"/>
      </w:tabs>
    </w:pPr>
  </w:style>
  <w:style w:type="character" w:styleId="HeaderChar" w:customStyle="1">
    <w:name w:val="Header Char"/>
    <w:basedOn w:val="DefaultParagraphFont"/>
    <w:link w:val="Header"/>
    <w:uiPriority w:val="99"/>
    <w:rsid w:val="00F95E50"/>
  </w:style>
  <w:style w:type="paragraph" w:styleId="Footer">
    <w:name w:val="footer"/>
    <w:basedOn w:val="Normal"/>
    <w:link w:val="FooterChar"/>
    <w:uiPriority w:val="99"/>
    <w:unhideWhenUsed/>
    <w:rsid w:val="00F95E50"/>
    <w:pPr>
      <w:tabs>
        <w:tab w:val="center" w:pos="4513"/>
        <w:tab w:val="right" w:pos="9026"/>
      </w:tabs>
    </w:pPr>
  </w:style>
  <w:style w:type="character" w:styleId="FooterChar" w:customStyle="1">
    <w:name w:val="Footer Char"/>
    <w:basedOn w:val="DefaultParagraphFont"/>
    <w:link w:val="Footer"/>
    <w:uiPriority w:val="99"/>
    <w:rsid w:val="00F95E50"/>
  </w:style>
  <w:style w:type="table" w:styleId="TableGrid">
    <w:name w:val="Table Grid"/>
    <w:basedOn w:val="TableNormal"/>
    <w:uiPriority w:val="39"/>
    <w:rsid w:val="00F01D8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92A85"/>
    <w:pPr>
      <w:spacing w:before="100" w:beforeAutospacing="1" w:after="100" w:afterAutospacing="1"/>
    </w:pPr>
  </w:style>
  <w:style w:type="paragraph" w:styleId="FootnoteText">
    <w:name w:val="footnote text"/>
    <w:basedOn w:val="Normal"/>
    <w:link w:val="FootnoteTextChar"/>
    <w:uiPriority w:val="99"/>
    <w:semiHidden/>
    <w:unhideWhenUsed/>
    <w:rsid w:val="00511720"/>
  </w:style>
  <w:style w:type="character" w:styleId="FootnoteTextChar" w:customStyle="1">
    <w:name w:val="Footnote Text Char"/>
    <w:basedOn w:val="DefaultParagraphFont"/>
    <w:link w:val="FootnoteText"/>
    <w:uiPriority w:val="99"/>
    <w:semiHidden/>
    <w:rsid w:val="00511720"/>
    <w:rPr>
      <w:sz w:val="20"/>
      <w:szCs w:val="20"/>
    </w:rPr>
  </w:style>
  <w:style w:type="character" w:styleId="FootnoteReference">
    <w:name w:val="footnote reference"/>
    <w:basedOn w:val="DefaultParagraphFont"/>
    <w:uiPriority w:val="99"/>
    <w:semiHidden/>
    <w:unhideWhenUsed/>
    <w:rsid w:val="00511720"/>
    <w:rPr>
      <w:vertAlign w:val="superscript"/>
    </w:rPr>
  </w:style>
  <w:style w:type="character" w:styleId="Hyperlink">
    <w:name w:val="Hyperlink"/>
    <w:basedOn w:val="DefaultParagraphFont"/>
    <w:uiPriority w:val="99"/>
    <w:unhideWhenUsed/>
    <w:rsid w:val="00D73162"/>
    <w:rPr>
      <w:color w:val="0000FF" w:themeColor="hyperlink"/>
      <w:u w:val="single"/>
    </w:rPr>
  </w:style>
  <w:style w:type="character" w:styleId="UnresolvedMention">
    <w:name w:val="Unresolved Mention"/>
    <w:basedOn w:val="DefaultParagraphFont"/>
    <w:uiPriority w:val="99"/>
    <w:semiHidden/>
    <w:unhideWhenUsed/>
    <w:rsid w:val="00D73162"/>
    <w:rPr>
      <w:color w:val="605E5C"/>
      <w:shd w:val="clear" w:color="auto" w:fill="E1DFDD"/>
    </w:rPr>
  </w:style>
  <w:style w:type="character" w:styleId="CommentReference">
    <w:name w:val="annotation reference"/>
    <w:basedOn w:val="DefaultParagraphFont"/>
    <w:uiPriority w:val="99"/>
    <w:semiHidden/>
    <w:unhideWhenUsed/>
    <w:rsid w:val="002579FB"/>
    <w:rPr>
      <w:sz w:val="16"/>
      <w:szCs w:val="16"/>
    </w:rPr>
  </w:style>
  <w:style w:type="paragraph" w:styleId="CommentText">
    <w:name w:val="annotation text"/>
    <w:basedOn w:val="Normal"/>
    <w:link w:val="CommentTextChar"/>
    <w:uiPriority w:val="99"/>
    <w:unhideWhenUsed/>
    <w:rsid w:val="002579FB"/>
  </w:style>
  <w:style w:type="character" w:styleId="CommentTextChar" w:customStyle="1">
    <w:name w:val="Comment Text Char"/>
    <w:basedOn w:val="DefaultParagraphFont"/>
    <w:link w:val="CommentText"/>
    <w:uiPriority w:val="99"/>
    <w:rsid w:val="002579FB"/>
    <w:rPr>
      <w:sz w:val="20"/>
      <w:szCs w:val="20"/>
    </w:rPr>
  </w:style>
  <w:style w:type="paragraph" w:styleId="CommentSubject">
    <w:name w:val="annotation subject"/>
    <w:basedOn w:val="CommentText"/>
    <w:next w:val="CommentText"/>
    <w:link w:val="CommentSubjectChar"/>
    <w:uiPriority w:val="99"/>
    <w:semiHidden/>
    <w:unhideWhenUsed/>
    <w:rsid w:val="002579FB"/>
    <w:rPr>
      <w:b/>
      <w:bCs/>
    </w:rPr>
  </w:style>
  <w:style w:type="character" w:styleId="CommentSubjectChar" w:customStyle="1">
    <w:name w:val="Comment Subject Char"/>
    <w:basedOn w:val="CommentTextChar"/>
    <w:link w:val="CommentSubject"/>
    <w:uiPriority w:val="99"/>
    <w:semiHidden/>
    <w:rsid w:val="002579FB"/>
    <w:rPr>
      <w:b/>
      <w:bCs/>
      <w:sz w:val="20"/>
      <w:szCs w:val="20"/>
    </w:rPr>
  </w:style>
  <w:style w:type="paragraph" w:styleId="DeptBullets" w:customStyle="1">
    <w:name w:val="DeptBullets"/>
    <w:basedOn w:val="Normal"/>
    <w:link w:val="DeptBulletsChar"/>
    <w:rsid w:val="003D7D9C"/>
    <w:pPr>
      <w:widowControl w:val="0"/>
      <w:numPr>
        <w:numId w:val="13"/>
      </w:numPr>
      <w:overflowPunct w:val="0"/>
      <w:autoSpaceDE w:val="0"/>
      <w:autoSpaceDN w:val="0"/>
      <w:adjustRightInd w:val="0"/>
      <w:spacing w:after="240"/>
      <w:textAlignment w:val="baseline"/>
    </w:pPr>
    <w:rPr>
      <w:lang w:eastAsia="en-US"/>
    </w:rPr>
  </w:style>
  <w:style w:type="character" w:styleId="DeptBulletsChar" w:customStyle="1">
    <w:name w:val="DeptBullets Char"/>
    <w:basedOn w:val="DefaultParagraphFont"/>
    <w:link w:val="DeptBullets"/>
    <w:rsid w:val="003D7D9C"/>
    <w:rPr>
      <w:rFonts w:ascii="Arial" w:hAnsi="Arial" w:eastAsia="Arial" w:cs="Arial"/>
      <w:sz w:val="20"/>
      <w:szCs w:val="20"/>
      <w:lang w:eastAsia="en-US"/>
    </w:rPr>
  </w:style>
  <w:style w:type="paragraph" w:styleId="TOCHeading">
    <w:name w:val="TOC Heading"/>
    <w:basedOn w:val="Heading1"/>
    <w:next w:val="Normal"/>
    <w:uiPriority w:val="39"/>
    <w:unhideWhenUsed/>
    <w:qFormat/>
    <w:rsid w:val="002D4FB6"/>
    <w:pPr>
      <w:keepNext/>
      <w:keepLines/>
      <w:spacing w:before="24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D4FB6"/>
    <w:pPr>
      <w:spacing w:after="100"/>
    </w:pPr>
  </w:style>
  <w:style w:type="paragraph" w:styleId="TOC2">
    <w:name w:val="toc 2"/>
    <w:basedOn w:val="Normal"/>
    <w:next w:val="Normal"/>
    <w:autoRedefine/>
    <w:uiPriority w:val="39"/>
    <w:unhideWhenUsed/>
    <w:rsid w:val="002D4FB6"/>
    <w:pPr>
      <w:spacing w:after="100"/>
      <w:ind w:left="200"/>
    </w:pPr>
  </w:style>
  <w:style w:type="character" w:styleId="FollowedHyperlink">
    <w:name w:val="FollowedHyperlink"/>
    <w:basedOn w:val="DefaultParagraphFont"/>
    <w:uiPriority w:val="99"/>
    <w:semiHidden/>
    <w:unhideWhenUsed/>
    <w:rsid w:val="00C408EA"/>
    <w:rPr>
      <w:color w:val="800080" w:themeColor="followedHyperlink"/>
      <w:u w:val="single"/>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6987">
      <w:bodyDiv w:val="1"/>
      <w:marLeft w:val="0"/>
      <w:marRight w:val="0"/>
      <w:marTop w:val="0"/>
      <w:marBottom w:val="0"/>
      <w:divBdr>
        <w:top w:val="none" w:sz="0" w:space="0" w:color="auto"/>
        <w:left w:val="none" w:sz="0" w:space="0" w:color="auto"/>
        <w:bottom w:val="none" w:sz="0" w:space="0" w:color="auto"/>
        <w:right w:val="none" w:sz="0" w:space="0" w:color="auto"/>
      </w:divBdr>
    </w:div>
    <w:div w:id="201720021">
      <w:bodyDiv w:val="1"/>
      <w:marLeft w:val="0"/>
      <w:marRight w:val="0"/>
      <w:marTop w:val="0"/>
      <w:marBottom w:val="0"/>
      <w:divBdr>
        <w:top w:val="none" w:sz="0" w:space="0" w:color="auto"/>
        <w:left w:val="none" w:sz="0" w:space="0" w:color="auto"/>
        <w:bottom w:val="none" w:sz="0" w:space="0" w:color="auto"/>
        <w:right w:val="none" w:sz="0" w:space="0" w:color="auto"/>
      </w:divBdr>
    </w:div>
    <w:div w:id="240524070">
      <w:bodyDiv w:val="1"/>
      <w:marLeft w:val="0"/>
      <w:marRight w:val="0"/>
      <w:marTop w:val="0"/>
      <w:marBottom w:val="0"/>
      <w:divBdr>
        <w:top w:val="none" w:sz="0" w:space="0" w:color="auto"/>
        <w:left w:val="none" w:sz="0" w:space="0" w:color="auto"/>
        <w:bottom w:val="none" w:sz="0" w:space="0" w:color="auto"/>
        <w:right w:val="none" w:sz="0" w:space="0" w:color="auto"/>
      </w:divBdr>
      <w:divsChild>
        <w:div w:id="2051566166">
          <w:marLeft w:val="547"/>
          <w:marRight w:val="0"/>
          <w:marTop w:val="0"/>
          <w:marBottom w:val="0"/>
          <w:divBdr>
            <w:top w:val="none" w:sz="0" w:space="0" w:color="auto"/>
            <w:left w:val="none" w:sz="0" w:space="0" w:color="auto"/>
            <w:bottom w:val="none" w:sz="0" w:space="0" w:color="auto"/>
            <w:right w:val="none" w:sz="0" w:space="0" w:color="auto"/>
          </w:divBdr>
        </w:div>
      </w:divsChild>
    </w:div>
    <w:div w:id="408960983">
      <w:bodyDiv w:val="1"/>
      <w:marLeft w:val="0"/>
      <w:marRight w:val="0"/>
      <w:marTop w:val="0"/>
      <w:marBottom w:val="0"/>
      <w:divBdr>
        <w:top w:val="none" w:sz="0" w:space="0" w:color="auto"/>
        <w:left w:val="none" w:sz="0" w:space="0" w:color="auto"/>
        <w:bottom w:val="none" w:sz="0" w:space="0" w:color="auto"/>
        <w:right w:val="none" w:sz="0" w:space="0" w:color="auto"/>
      </w:divBdr>
      <w:divsChild>
        <w:div w:id="10425176">
          <w:marLeft w:val="435"/>
          <w:marRight w:val="0"/>
          <w:marTop w:val="0"/>
          <w:marBottom w:val="0"/>
          <w:divBdr>
            <w:top w:val="none" w:sz="0" w:space="0" w:color="auto"/>
            <w:left w:val="none" w:sz="0" w:space="0" w:color="auto"/>
            <w:bottom w:val="none" w:sz="0" w:space="0" w:color="auto"/>
            <w:right w:val="none" w:sz="0" w:space="0" w:color="auto"/>
          </w:divBdr>
        </w:div>
      </w:divsChild>
    </w:div>
    <w:div w:id="556280902">
      <w:bodyDiv w:val="1"/>
      <w:marLeft w:val="0"/>
      <w:marRight w:val="0"/>
      <w:marTop w:val="0"/>
      <w:marBottom w:val="0"/>
      <w:divBdr>
        <w:top w:val="none" w:sz="0" w:space="0" w:color="auto"/>
        <w:left w:val="none" w:sz="0" w:space="0" w:color="auto"/>
        <w:bottom w:val="none" w:sz="0" w:space="0" w:color="auto"/>
        <w:right w:val="none" w:sz="0" w:space="0" w:color="auto"/>
      </w:divBdr>
    </w:div>
    <w:div w:id="679046862">
      <w:bodyDiv w:val="1"/>
      <w:marLeft w:val="0"/>
      <w:marRight w:val="0"/>
      <w:marTop w:val="0"/>
      <w:marBottom w:val="0"/>
      <w:divBdr>
        <w:top w:val="none" w:sz="0" w:space="0" w:color="auto"/>
        <w:left w:val="none" w:sz="0" w:space="0" w:color="auto"/>
        <w:bottom w:val="none" w:sz="0" w:space="0" w:color="auto"/>
        <w:right w:val="none" w:sz="0" w:space="0" w:color="auto"/>
      </w:divBdr>
      <w:divsChild>
        <w:div w:id="1076706623">
          <w:marLeft w:val="547"/>
          <w:marRight w:val="0"/>
          <w:marTop w:val="0"/>
          <w:marBottom w:val="0"/>
          <w:divBdr>
            <w:top w:val="none" w:sz="0" w:space="0" w:color="auto"/>
            <w:left w:val="none" w:sz="0" w:space="0" w:color="auto"/>
            <w:bottom w:val="none" w:sz="0" w:space="0" w:color="auto"/>
            <w:right w:val="none" w:sz="0" w:space="0" w:color="auto"/>
          </w:divBdr>
        </w:div>
      </w:divsChild>
    </w:div>
    <w:div w:id="1051424596">
      <w:bodyDiv w:val="1"/>
      <w:marLeft w:val="0"/>
      <w:marRight w:val="0"/>
      <w:marTop w:val="0"/>
      <w:marBottom w:val="0"/>
      <w:divBdr>
        <w:top w:val="none" w:sz="0" w:space="0" w:color="auto"/>
        <w:left w:val="none" w:sz="0" w:space="0" w:color="auto"/>
        <w:bottom w:val="none" w:sz="0" w:space="0" w:color="auto"/>
        <w:right w:val="none" w:sz="0" w:space="0" w:color="auto"/>
      </w:divBdr>
    </w:div>
    <w:div w:id="1278755510">
      <w:bodyDiv w:val="1"/>
      <w:marLeft w:val="0"/>
      <w:marRight w:val="0"/>
      <w:marTop w:val="0"/>
      <w:marBottom w:val="0"/>
      <w:divBdr>
        <w:top w:val="none" w:sz="0" w:space="0" w:color="auto"/>
        <w:left w:val="none" w:sz="0" w:space="0" w:color="auto"/>
        <w:bottom w:val="none" w:sz="0" w:space="0" w:color="auto"/>
        <w:right w:val="none" w:sz="0" w:space="0" w:color="auto"/>
      </w:divBdr>
    </w:div>
    <w:div w:id="1456213388">
      <w:bodyDiv w:val="1"/>
      <w:marLeft w:val="0"/>
      <w:marRight w:val="0"/>
      <w:marTop w:val="0"/>
      <w:marBottom w:val="0"/>
      <w:divBdr>
        <w:top w:val="none" w:sz="0" w:space="0" w:color="auto"/>
        <w:left w:val="none" w:sz="0" w:space="0" w:color="auto"/>
        <w:bottom w:val="none" w:sz="0" w:space="0" w:color="auto"/>
        <w:right w:val="none" w:sz="0" w:space="0" w:color="auto"/>
      </w:divBdr>
    </w:div>
    <w:div w:id="1872955180">
      <w:bodyDiv w:val="1"/>
      <w:marLeft w:val="0"/>
      <w:marRight w:val="0"/>
      <w:marTop w:val="0"/>
      <w:marBottom w:val="0"/>
      <w:divBdr>
        <w:top w:val="none" w:sz="0" w:space="0" w:color="auto"/>
        <w:left w:val="none" w:sz="0" w:space="0" w:color="auto"/>
        <w:bottom w:val="none" w:sz="0" w:space="0" w:color="auto"/>
        <w:right w:val="none" w:sz="0" w:space="0" w:color="auto"/>
      </w:divBdr>
      <w:divsChild>
        <w:div w:id="1549417008">
          <w:marLeft w:val="43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footer" Target="footer1.xml" Id="rId18" /><Relationship Type="http://schemas.openxmlformats.org/officeDocument/2006/relationships/customXml" Target="../customXml/item3.xml" Id="rId3" /><Relationship Type="http://schemas.microsoft.com/office/2011/relationships/people" Target="people.xml" Id="rId21" /><Relationship Type="http://schemas.openxmlformats.org/officeDocument/2006/relationships/settings" Target="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churchofengland.org/education/church-schools-academies/collective-worship.aspx"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1E211D9C3C7074795D28423FE20BFBE" ma:contentTypeVersion="8" ma:contentTypeDescription="Create a new document." ma:contentTypeScope="" ma:versionID="1d19af5f15442e0a8a3c4af077553ba1">
  <xsd:schema xmlns:xsd="http://www.w3.org/2001/XMLSchema" xmlns:xs="http://www.w3.org/2001/XMLSchema" xmlns:p="http://schemas.microsoft.com/office/2006/metadata/properties" xmlns:ns2="f9f5ea1e-159c-4f22-8556-94b55bb0866e" xmlns:ns3="b7b635f9-46f9-44f1-9fbc-1ed4b4b6d44e" targetNamespace="http://schemas.microsoft.com/office/2006/metadata/properties" ma:root="true" ma:fieldsID="168dd195c6531fee4bb604586d07e6c8" ns2:_="" ns3:_="">
    <xsd:import namespace="f9f5ea1e-159c-4f22-8556-94b55bb0866e"/>
    <xsd:import namespace="b7b635f9-46f9-44f1-9fbc-1ed4b4b6d4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5ea1e-159c-4f22-8556-94b55bb08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635f9-46f9-44f1-9fbc-1ed4b4b6d44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7b635f9-46f9-44f1-9fbc-1ed4b4b6d44e">
      <UserInfo>
        <DisplayName>Julie Gruit</DisplayName>
        <AccountId>73</AccountId>
        <AccountType/>
      </UserInfo>
      <UserInfo>
        <DisplayName>Corrine Guntrip</DisplayName>
        <AccountId>27</AccountId>
        <AccountType/>
      </UserInfo>
      <UserInfo>
        <DisplayName>Emma Bone</DisplayName>
        <AccountId>14</AccountId>
        <AccountType/>
      </UserInfo>
      <UserInfo>
        <DisplayName>Lesa Garside</DisplayName>
        <AccountId>22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B22F96-41CC-4F41-8C7E-4EDBFDBDAFB5}">
  <ds:schemaRefs>
    <ds:schemaRef ds:uri="http://schemas.openxmlformats.org/officeDocument/2006/bibliography"/>
  </ds:schemaRefs>
</ds:datastoreItem>
</file>

<file path=customXml/itemProps2.xml><?xml version="1.0" encoding="utf-8"?>
<ds:datastoreItem xmlns:ds="http://schemas.openxmlformats.org/officeDocument/2006/customXml" ds:itemID="{C9989897-14F1-446E-A547-E0A6F1E1D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5ea1e-159c-4f22-8556-94b55bb0866e"/>
    <ds:schemaRef ds:uri="b7b635f9-46f9-44f1-9fbc-1ed4b4b6d4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92501-9D9A-410F-AB04-526ADE346C1C}">
  <ds:schemaRefs>
    <ds:schemaRef ds:uri="http://schemas.microsoft.com/office/infopath/2007/PartnerControls"/>
    <ds:schemaRef ds:uri="b7b635f9-46f9-44f1-9fbc-1ed4b4b6d44e"/>
    <ds:schemaRef ds:uri="http://schemas.openxmlformats.org/package/2006/metadata/core-properties"/>
    <ds:schemaRef ds:uri="http://schemas.microsoft.com/office/2006/documentManagement/types"/>
    <ds:schemaRef ds:uri="http://www.w3.org/XML/1998/namespace"/>
    <ds:schemaRef ds:uri="http://purl.org/dc/dcmitype/"/>
    <ds:schemaRef ds:uri="http://schemas.microsoft.com/office/2006/metadata/properties"/>
    <ds:schemaRef ds:uri="http://purl.org/dc/elements/1.1/"/>
    <ds:schemaRef ds:uri="f9f5ea1e-159c-4f22-8556-94b55bb0866e"/>
    <ds:schemaRef ds:uri="http://purl.org/dc/terms/"/>
  </ds:schemaRefs>
</ds:datastoreItem>
</file>

<file path=customXml/itemProps4.xml><?xml version="1.0" encoding="utf-8"?>
<ds:datastoreItem xmlns:ds="http://schemas.openxmlformats.org/officeDocument/2006/customXml" ds:itemID="{2EF82604-41AA-4A8B-9E80-55D0EB16C67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Jenny Rayner</dc:creator>
  <keywords/>
  <lastModifiedBy>Julie Edwards</lastModifiedBy>
  <revision>5</revision>
  <lastPrinted>2023-02-11T03:48:00.0000000Z</lastPrinted>
  <dcterms:created xsi:type="dcterms:W3CDTF">2025-06-25T15:07:00.0000000Z</dcterms:created>
  <dcterms:modified xsi:type="dcterms:W3CDTF">2025-09-28T20:56:15.2614939Z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0x010100D1E211D9C3C7074795D28423FE20BFBE</vt:lpwstr>
  </property>
</Properties>
</file>